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E60" w:rsidRDefault="00110469" w:rsidP="000C4E60">
      <w:pPr>
        <w:pStyle w:val="NoSpacing"/>
        <w:spacing w:line="360" w:lineRule="auto"/>
        <w:ind w:firstLine="720"/>
        <w:jc w:val="right"/>
        <w:rPr>
          <w:rFonts w:ascii="EB Garamond 12" w:hAnsi="EB Garamond 12" w:cs="Times New Roman"/>
          <w:b/>
          <w:sz w:val="30"/>
          <w:szCs w:val="30"/>
          <w:lang w:val="fr-FR"/>
        </w:rPr>
      </w:pPr>
      <w:r>
        <w:rPr>
          <w:rFonts w:ascii="EB Garamond 12" w:hAnsi="EB Garamond 12" w:cs="Times New Roman"/>
          <w:b/>
          <w:sz w:val="42"/>
          <w:szCs w:val="42"/>
          <w:lang w:val="fr-FR"/>
        </w:rPr>
        <w:t>S’INTERROGER SUR LE P</w:t>
      </w:r>
      <w:r>
        <w:rPr>
          <w:rFonts w:ascii="Constantia" w:hAnsi="Constantia" w:cs="Times New Roman"/>
          <w:b/>
          <w:sz w:val="42"/>
          <w:szCs w:val="42"/>
          <w:lang w:val="fr-FR"/>
        </w:rPr>
        <w:t>É</w:t>
      </w:r>
      <w:r w:rsidR="001E3E8C" w:rsidRPr="000D1621">
        <w:rPr>
          <w:rFonts w:ascii="EB Garamond 12" w:hAnsi="EB Garamond 12" w:cs="Times New Roman"/>
          <w:b/>
          <w:sz w:val="42"/>
          <w:szCs w:val="42"/>
          <w:lang w:val="fr-FR"/>
        </w:rPr>
        <w:t>RISSABLE –</w:t>
      </w:r>
      <w:r w:rsidR="001E3E8C" w:rsidRPr="001E3E8C">
        <w:rPr>
          <w:rFonts w:ascii="Times New Roman" w:hAnsi="Times New Roman" w:cs="Times New Roman"/>
          <w:b/>
          <w:sz w:val="42"/>
          <w:szCs w:val="42"/>
          <w:lang w:val="fr-FR"/>
        </w:rPr>
        <w:t xml:space="preserve"> </w:t>
      </w:r>
      <w:r w:rsidR="001E3E8C" w:rsidRPr="000D1621">
        <w:rPr>
          <w:rFonts w:ascii="EB Garamond 12" w:hAnsi="EB Garamond 12" w:cs="Times New Roman"/>
          <w:b/>
          <w:sz w:val="30"/>
          <w:szCs w:val="30"/>
          <w:lang w:val="fr-FR"/>
        </w:rPr>
        <w:t>L’ENQUÊTE LITTÉRAIRE DE LA DERNIÈRE DÉCENNIE COMMUNISTE ET LES ENJEUX D’UN CHAMP LITTÉRAIRE SOUS CONTRAINTE</w:t>
      </w:r>
    </w:p>
    <w:p w:rsidR="000C4E60" w:rsidRPr="00AB6BC9" w:rsidRDefault="000C4E60" w:rsidP="000C4E60">
      <w:pPr>
        <w:pStyle w:val="Lieantitolo"/>
        <w:ind w:left="0"/>
        <w:rPr>
          <w:rFonts w:hint="eastAsia"/>
          <w:lang w:val="en-GB"/>
        </w:rPr>
      </w:pPr>
    </w:p>
    <w:p w:rsidR="001E3E8C" w:rsidRPr="000C4E60" w:rsidRDefault="000C4E60" w:rsidP="000C4E60">
      <w:pPr>
        <w:pStyle w:val="NoSpacing"/>
        <w:spacing w:line="360" w:lineRule="auto"/>
        <w:jc w:val="left"/>
        <w:rPr>
          <w:rFonts w:ascii="Eb Garamond" w:hAnsi="Eb Garamond" w:cs="Times New Roman"/>
          <w:b/>
          <w:sz w:val="30"/>
          <w:szCs w:val="30"/>
          <w:lang w:val="fr-FR"/>
        </w:rPr>
      </w:pPr>
      <w:r w:rsidRPr="000C4E60">
        <w:rPr>
          <w:rFonts w:ascii="Eb Garamond" w:hAnsi="Eb Garamond" w:cs="Times New Roman"/>
          <w:b/>
          <w:sz w:val="24"/>
          <w:szCs w:val="24"/>
          <w:lang w:val="fr-FR"/>
        </w:rPr>
        <w:t>Magdalena RĂDUȚĂ</w:t>
      </w:r>
    </w:p>
    <w:p w:rsidR="001E3E8C" w:rsidRPr="000D1621" w:rsidRDefault="001E3E8C" w:rsidP="001E3E8C">
      <w:pPr>
        <w:rPr>
          <w:lang w:val="fr-FR"/>
        </w:rPr>
      </w:pPr>
    </w:p>
    <w:p w:rsidR="001E3E8C" w:rsidRPr="000D1621" w:rsidRDefault="0001543D" w:rsidP="001967DC">
      <w:pPr>
        <w:jc w:val="both"/>
        <w:rPr>
          <w:rFonts w:ascii="Libration Serif" w:hAnsi="Libration Serif"/>
          <w:sz w:val="20"/>
          <w:lang w:val="en-GB"/>
        </w:rPr>
      </w:pPr>
      <w:r>
        <w:rPr>
          <w:rFonts w:ascii="Libration Serif" w:hAnsi="Libration Serif"/>
          <w:sz w:val="20"/>
          <w:lang w:val="en-GB"/>
        </w:rPr>
        <w:t>Abstract: H</w:t>
      </w:r>
      <w:r w:rsidR="001E3E8C" w:rsidRPr="000D1621">
        <w:rPr>
          <w:rFonts w:ascii="Libration Serif" w:hAnsi="Libration Serif"/>
          <w:sz w:val="20"/>
          <w:lang w:val="en-GB"/>
        </w:rPr>
        <w:t xml:space="preserve">alfway between literature and journalism, the </w:t>
      </w:r>
      <w:r w:rsidR="001E3E8C" w:rsidRPr="000D1621">
        <w:rPr>
          <w:rFonts w:ascii="Libration Serif" w:hAnsi="Libration Serif"/>
          <w:i/>
          <w:sz w:val="20"/>
          <w:lang w:val="en-GB"/>
        </w:rPr>
        <w:t>literary enquiry</w:t>
      </w:r>
      <w:r w:rsidR="001E3E8C" w:rsidRPr="000D1621">
        <w:rPr>
          <w:rFonts w:ascii="Libration Serif" w:hAnsi="Libration Serif"/>
          <w:sz w:val="20"/>
          <w:lang w:val="en-GB"/>
        </w:rPr>
        <w:t xml:space="preserve"> can be seen as </w:t>
      </w:r>
      <w:r w:rsidR="006477DF" w:rsidRPr="000D1621">
        <w:rPr>
          <w:rFonts w:ascii="Libration Serif" w:hAnsi="Libration Serif"/>
          <w:sz w:val="20"/>
          <w:lang w:val="en-GB"/>
        </w:rPr>
        <w:t>a</w:t>
      </w:r>
      <w:r w:rsidR="001E3E8C" w:rsidRPr="000D1621">
        <w:rPr>
          <w:rFonts w:ascii="Libration Serif" w:hAnsi="Libration Serif"/>
          <w:sz w:val="20"/>
          <w:lang w:val="en-GB"/>
        </w:rPr>
        <w:t xml:space="preserve"> useful documentary tool in the attempt to determine the state of a certain literary field: genre of a very vivid actuality, this short questionnaire is directed to the most relevant – and debatable – themes of literary life. </w:t>
      </w:r>
      <w:r w:rsidR="00C269F8">
        <w:rPr>
          <w:rFonts w:ascii="Libration Serif" w:hAnsi="Libration Serif"/>
          <w:sz w:val="20"/>
          <w:lang w:val="en-GB"/>
        </w:rPr>
        <w:t>The present</w:t>
      </w:r>
      <w:r w:rsidR="001E3E8C" w:rsidRPr="000D1621">
        <w:rPr>
          <w:rFonts w:ascii="Libration Serif" w:hAnsi="Libration Serif"/>
          <w:sz w:val="20"/>
          <w:lang w:val="en-GB"/>
        </w:rPr>
        <w:t xml:space="preserve"> article aims to investigate, in a socio-historical perspective, the place and stakes of practicing the</w:t>
      </w:r>
      <w:r w:rsidR="006477DF">
        <w:rPr>
          <w:rFonts w:ascii="Libration Serif" w:hAnsi="Libration Serif"/>
          <w:sz w:val="20"/>
          <w:lang w:val="en-GB"/>
        </w:rPr>
        <w:t xml:space="preserve"> genre of</w:t>
      </w:r>
      <w:r w:rsidR="001E3E8C" w:rsidRPr="000D1621">
        <w:rPr>
          <w:rFonts w:ascii="Libration Serif" w:hAnsi="Libration Serif"/>
          <w:sz w:val="20"/>
          <w:lang w:val="en-GB"/>
        </w:rPr>
        <w:t xml:space="preserve"> literary enquiry during the Romanian last communist decade. </w:t>
      </w:r>
    </w:p>
    <w:p w:rsidR="000D1621" w:rsidRDefault="000D1621" w:rsidP="001E3E8C">
      <w:pPr>
        <w:rPr>
          <w:rFonts w:ascii="Liberation Serif" w:hAnsi="Liberation Serif" w:cs="Liberation Serif"/>
          <w:sz w:val="20"/>
          <w:lang w:val="en-GB"/>
        </w:rPr>
      </w:pPr>
    </w:p>
    <w:p w:rsidR="001E3E8C" w:rsidRPr="000C4E60" w:rsidRDefault="001E3E8C" w:rsidP="001E3E8C">
      <w:pPr>
        <w:rPr>
          <w:rFonts w:ascii="Liberation Serif" w:hAnsi="Liberation Serif" w:cs="Liberation Serif"/>
          <w:sz w:val="20"/>
        </w:rPr>
      </w:pPr>
      <w:r w:rsidRPr="000D1621">
        <w:rPr>
          <w:rFonts w:ascii="Liberation Serif" w:hAnsi="Liberation Serif" w:cs="Liberation Serif"/>
          <w:sz w:val="20"/>
          <w:lang w:val="en-GB"/>
        </w:rPr>
        <w:t>Key-w</w:t>
      </w:r>
      <w:r w:rsidR="00B77DA1">
        <w:rPr>
          <w:rFonts w:ascii="Liberation Serif" w:hAnsi="Liberation Serif" w:cs="Liberation Serif"/>
          <w:sz w:val="20"/>
          <w:lang w:val="en-GB"/>
        </w:rPr>
        <w:t>ords: cultural</w:t>
      </w:r>
      <w:r w:rsidRPr="000D1621">
        <w:rPr>
          <w:rFonts w:ascii="Liberation Serif" w:hAnsi="Liberation Serif" w:cs="Liberation Serif"/>
          <w:sz w:val="20"/>
          <w:lang w:val="en-GB"/>
        </w:rPr>
        <w:t xml:space="preserve"> journalism, communist Romania, </w:t>
      </w:r>
      <w:r w:rsidR="00B77DA1">
        <w:rPr>
          <w:rFonts w:ascii="Liberation Serif" w:hAnsi="Liberation Serif" w:cs="Liberation Serif"/>
          <w:sz w:val="20"/>
          <w:lang w:val="en-GB"/>
        </w:rPr>
        <w:t>literary enquiry,</w:t>
      </w:r>
      <w:r w:rsidRPr="000D1621">
        <w:rPr>
          <w:rFonts w:ascii="Liberation Serif" w:hAnsi="Liberation Serif" w:cs="Liberation Serif"/>
          <w:sz w:val="20"/>
          <w:lang w:val="en-GB"/>
        </w:rPr>
        <w:t xml:space="preserve"> generation</w:t>
      </w:r>
      <w:r w:rsidR="00B77DA1">
        <w:rPr>
          <w:rFonts w:ascii="Liberation Serif" w:hAnsi="Liberation Serif" w:cs="Liberation Serif"/>
          <w:sz w:val="20"/>
          <w:lang w:val="en-GB"/>
        </w:rPr>
        <w:t xml:space="preserve"> 80.</w:t>
      </w:r>
    </w:p>
    <w:p w:rsidR="000D1621" w:rsidRPr="000C4E60" w:rsidRDefault="000D1621" w:rsidP="009F6A67">
      <w:pPr>
        <w:pStyle w:val="NoSpacing"/>
        <w:spacing w:line="360" w:lineRule="auto"/>
        <w:rPr>
          <w:rFonts w:ascii="Times New Roman" w:hAnsi="Times New Roman" w:cs="Times New Roman"/>
          <w:sz w:val="24"/>
          <w:szCs w:val="24"/>
          <w:lang w:val="en-US"/>
        </w:rPr>
      </w:pPr>
    </w:p>
    <w:p w:rsidR="00A175C4" w:rsidRPr="009F6A67" w:rsidRDefault="00B77DA1" w:rsidP="009F6A67">
      <w:pPr>
        <w:pStyle w:val="NoSpacing"/>
        <w:ind w:firstLine="720"/>
        <w:rPr>
          <w:rFonts w:ascii="Liberation Serif" w:hAnsi="Liberation Serif" w:cs="Liberation Serif"/>
          <w:lang w:val="fr-FR"/>
        </w:rPr>
      </w:pPr>
      <w:r w:rsidRPr="000C4E60">
        <w:rPr>
          <w:rFonts w:ascii="Liberation Serif" w:hAnsi="Liberation Serif" w:cs="Liberation Serif"/>
          <w:lang w:val="en-US"/>
        </w:rPr>
        <w:t xml:space="preserve"> </w:t>
      </w:r>
      <w:r w:rsidR="008A4164">
        <w:rPr>
          <w:rFonts w:ascii="Liberation Serif" w:hAnsi="Liberation Serif" w:cs="Liberation Serif"/>
          <w:lang w:val="fr-FR"/>
        </w:rPr>
        <w:t xml:space="preserve">Consulter les </w:t>
      </w:r>
      <w:r w:rsidR="009E6399" w:rsidRPr="009F6A67">
        <w:rPr>
          <w:rFonts w:ascii="Liberation Serif" w:hAnsi="Liberation Serif" w:cs="Liberation Serif"/>
          <w:lang w:val="fr-FR"/>
        </w:rPr>
        <w:t xml:space="preserve">archives de presse littéraire roumaine de la dernière décennie communiste donne l’occasion d’articuler une réflexion </w:t>
      </w:r>
      <w:r w:rsidR="009E6399" w:rsidRPr="00B77DA1">
        <w:rPr>
          <w:rFonts w:ascii="Liberation Serif" w:hAnsi="Liberation Serif" w:cs="Liberation Serif"/>
          <w:lang w:val="fr-FR"/>
        </w:rPr>
        <w:t>sur</w:t>
      </w:r>
      <w:r w:rsidR="009E6399" w:rsidRPr="009F6A67">
        <w:rPr>
          <w:rFonts w:ascii="Liberation Serif" w:hAnsi="Liberation Serif" w:cs="Liberation Serif"/>
          <w:lang w:val="fr-FR"/>
        </w:rPr>
        <w:t xml:space="preserve"> </w:t>
      </w:r>
      <w:r w:rsidR="00E36371" w:rsidRPr="009F6A67">
        <w:rPr>
          <w:rFonts w:ascii="Liberation Serif" w:hAnsi="Liberation Serif" w:cs="Liberation Serif"/>
          <w:lang w:val="fr-FR"/>
        </w:rPr>
        <w:t>les rapports entre l’éphémère de l’actualité et la constitution d’une historicité forte</w:t>
      </w:r>
      <w:r w:rsidR="00155F93" w:rsidRPr="009F6A67">
        <w:rPr>
          <w:rFonts w:ascii="Liberation Serif" w:hAnsi="Liberation Serif" w:cs="Liberation Serif"/>
          <w:lang w:val="fr-FR"/>
        </w:rPr>
        <w:t xml:space="preserve"> dans un champ littéraire sous contrainte</w:t>
      </w:r>
      <w:r w:rsidR="009A32C1" w:rsidRPr="009F6A67">
        <w:rPr>
          <w:rFonts w:ascii="Liberation Serif" w:hAnsi="Liberation Serif" w:cs="Liberation Serif"/>
          <w:lang w:val="fr-FR"/>
        </w:rPr>
        <w:t>.</w:t>
      </w:r>
      <w:r w:rsidR="00F33229">
        <w:rPr>
          <w:rFonts w:ascii="Liberation Serif" w:hAnsi="Liberation Serif" w:cs="Liberation Serif"/>
          <w:lang w:val="fr-FR"/>
        </w:rPr>
        <w:t> </w:t>
      </w:r>
      <w:r>
        <w:rPr>
          <w:rFonts w:ascii="Liberation Serif" w:hAnsi="Liberation Serif" w:cs="Liberation Serif"/>
          <w:lang w:val="fr-FR"/>
        </w:rPr>
        <w:t>« </w:t>
      </w:r>
      <w:r w:rsidR="009A32C1" w:rsidRPr="009F6A67">
        <w:rPr>
          <w:rFonts w:ascii="Liberation Serif" w:hAnsi="Liberation Serif" w:cs="Liberation Serif"/>
          <w:lang w:val="fr-FR"/>
        </w:rPr>
        <w:t>Activité sociale prise dans l’histoire</w:t>
      </w:r>
      <w:r>
        <w:rPr>
          <w:rFonts w:ascii="Liberation Serif" w:hAnsi="Liberation Serif" w:cs="Liberation Serif"/>
          <w:lang w:val="fr-FR"/>
        </w:rPr>
        <w:t> »</w:t>
      </w:r>
      <w:r w:rsidR="009A32C1" w:rsidRPr="009F6A67">
        <w:rPr>
          <w:rStyle w:val="FootnoteReference"/>
          <w:rFonts w:ascii="Liberation Serif" w:hAnsi="Liberation Serif" w:cs="Liberation Serif"/>
          <w:lang w:val="fr-FR"/>
        </w:rPr>
        <w:footnoteReference w:id="1"/>
      </w:r>
      <w:r w:rsidR="009A32C1" w:rsidRPr="009F6A67">
        <w:rPr>
          <w:rFonts w:ascii="Liberation Serif" w:hAnsi="Liberation Serif" w:cs="Liberation Serif"/>
          <w:lang w:val="fr-FR"/>
        </w:rPr>
        <w:t xml:space="preserve">, </w:t>
      </w:r>
      <w:r w:rsidR="00E36371" w:rsidRPr="009F6A67">
        <w:rPr>
          <w:rFonts w:ascii="Liberation Serif" w:hAnsi="Liberation Serif" w:cs="Liberation Serif"/>
          <w:lang w:val="fr-FR"/>
        </w:rPr>
        <w:t>l</w:t>
      </w:r>
      <w:r w:rsidR="009A32C1" w:rsidRPr="009F6A67">
        <w:rPr>
          <w:rFonts w:ascii="Liberation Serif" w:hAnsi="Liberation Serif" w:cs="Liberation Serif"/>
          <w:lang w:val="fr-FR"/>
        </w:rPr>
        <w:t xml:space="preserve">’écriture de presse littéraire </w:t>
      </w:r>
      <w:r w:rsidR="00E36371" w:rsidRPr="009F6A67">
        <w:rPr>
          <w:rFonts w:ascii="Liberation Serif" w:hAnsi="Liberation Serif" w:cs="Liberation Serif"/>
          <w:lang w:val="fr-FR"/>
        </w:rPr>
        <w:t xml:space="preserve">est </w:t>
      </w:r>
      <w:r w:rsidR="009A32C1" w:rsidRPr="00B77DA1">
        <w:rPr>
          <w:rFonts w:ascii="Liberation Serif" w:hAnsi="Liberation Serif" w:cs="Liberation Serif"/>
          <w:lang w:val="fr-FR"/>
        </w:rPr>
        <w:t xml:space="preserve">censée </w:t>
      </w:r>
      <w:r w:rsidR="00E36371" w:rsidRPr="00B77DA1">
        <w:rPr>
          <w:rFonts w:ascii="Liberation Serif" w:hAnsi="Liberation Serif" w:cs="Liberation Serif"/>
          <w:lang w:val="fr-FR"/>
        </w:rPr>
        <w:t>enregistre</w:t>
      </w:r>
      <w:r w:rsidR="009A32C1" w:rsidRPr="00B77DA1">
        <w:rPr>
          <w:rFonts w:ascii="Liberation Serif" w:hAnsi="Liberation Serif" w:cs="Liberation Serif"/>
          <w:lang w:val="fr-FR"/>
        </w:rPr>
        <w:t>r</w:t>
      </w:r>
      <w:r w:rsidR="00E36371" w:rsidRPr="009F6A67">
        <w:rPr>
          <w:rFonts w:ascii="Liberation Serif" w:hAnsi="Liberation Serif" w:cs="Liberation Serif"/>
          <w:lang w:val="fr-FR"/>
        </w:rPr>
        <w:t xml:space="preserve"> les changements </w:t>
      </w:r>
      <w:r w:rsidR="00E36371" w:rsidRPr="006D51A4">
        <w:rPr>
          <w:rFonts w:ascii="Liberation Serif" w:hAnsi="Liberation Serif" w:cs="Liberation Serif"/>
          <w:lang w:val="fr-FR"/>
        </w:rPr>
        <w:t>bénéfiques</w:t>
      </w:r>
      <w:r w:rsidR="006D51A4" w:rsidRPr="006D51A4">
        <w:rPr>
          <w:rFonts w:ascii="Liberation Serif" w:hAnsi="Liberation Serif" w:cs="Liberation Serif"/>
          <w:lang w:val="fr-FR"/>
        </w:rPr>
        <w:t>,</w:t>
      </w:r>
      <w:r w:rsidR="00E36371" w:rsidRPr="006D51A4">
        <w:rPr>
          <w:rFonts w:ascii="Liberation Serif" w:hAnsi="Liberation Serif" w:cs="Liberation Serif"/>
          <w:lang w:val="fr-FR"/>
        </w:rPr>
        <w:t xml:space="preserve"> mais</w:t>
      </w:r>
      <w:r w:rsidR="00E36371" w:rsidRPr="009F6A67">
        <w:rPr>
          <w:rFonts w:ascii="Liberation Serif" w:hAnsi="Liberation Serif" w:cs="Liberation Serif"/>
          <w:lang w:val="fr-FR"/>
        </w:rPr>
        <w:t xml:space="preserve"> également les charges de la censure </w:t>
      </w:r>
      <w:r w:rsidR="008E545B" w:rsidRPr="009F6A67">
        <w:rPr>
          <w:rFonts w:ascii="Liberation Serif" w:hAnsi="Liberation Serif" w:cs="Liberation Serif"/>
          <w:lang w:val="fr-FR"/>
        </w:rPr>
        <w:t>(</w:t>
      </w:r>
      <w:r w:rsidR="00E36371" w:rsidRPr="009F6A67">
        <w:rPr>
          <w:rFonts w:ascii="Liberation Serif" w:hAnsi="Liberation Serif" w:cs="Liberation Serif"/>
          <w:lang w:val="fr-FR"/>
        </w:rPr>
        <w:t>politique,</w:t>
      </w:r>
      <w:r w:rsidR="008E545B" w:rsidRPr="009F6A67">
        <w:rPr>
          <w:rFonts w:ascii="Liberation Serif" w:hAnsi="Liberation Serif" w:cs="Liberation Serif"/>
          <w:lang w:val="fr-FR"/>
        </w:rPr>
        <w:t xml:space="preserve"> économique, religieuse),</w:t>
      </w:r>
      <w:r w:rsidR="00E36371" w:rsidRPr="009F6A67">
        <w:rPr>
          <w:rFonts w:ascii="Liberation Serif" w:hAnsi="Liberation Serif" w:cs="Liberation Serif"/>
          <w:lang w:val="fr-FR"/>
        </w:rPr>
        <w:t xml:space="preserve"> les modificati</w:t>
      </w:r>
      <w:r w:rsidR="00155F93" w:rsidRPr="009F6A67">
        <w:rPr>
          <w:rFonts w:ascii="Liberation Serif" w:hAnsi="Liberation Serif" w:cs="Liberation Serif"/>
          <w:lang w:val="fr-FR"/>
        </w:rPr>
        <w:t>ons de</w:t>
      </w:r>
      <w:r>
        <w:rPr>
          <w:rFonts w:ascii="Liberation Serif" w:hAnsi="Liberation Serif" w:cs="Liberation Serif"/>
          <w:lang w:val="fr-FR"/>
        </w:rPr>
        <w:t xml:space="preserve"> tendance</w:t>
      </w:r>
      <w:r w:rsidR="00155F93" w:rsidRPr="009F6A67">
        <w:rPr>
          <w:rFonts w:ascii="Liberation Serif" w:hAnsi="Liberation Serif" w:cs="Liberation Serif"/>
          <w:lang w:val="fr-FR"/>
        </w:rPr>
        <w:t xml:space="preserve"> littéraire et les </w:t>
      </w:r>
      <w:r w:rsidR="00CD1E3C" w:rsidRPr="009F6A67">
        <w:rPr>
          <w:rFonts w:ascii="Liberation Serif" w:hAnsi="Liberation Serif" w:cs="Liberation Serif"/>
          <w:lang w:val="fr-FR"/>
        </w:rPr>
        <w:t>prises de position plus ou moins</w:t>
      </w:r>
      <w:r w:rsidR="00155F93" w:rsidRPr="009F6A67">
        <w:rPr>
          <w:rFonts w:ascii="Liberation Serif" w:hAnsi="Liberation Serif" w:cs="Liberation Serif"/>
          <w:lang w:val="fr-FR"/>
        </w:rPr>
        <w:t xml:space="preserve"> idéologisées</w:t>
      </w:r>
      <w:r w:rsidR="00CD1E3C" w:rsidRPr="009F6A67">
        <w:rPr>
          <w:rFonts w:ascii="Liberation Serif" w:hAnsi="Liberation Serif" w:cs="Liberation Serif"/>
          <w:lang w:val="fr-FR"/>
        </w:rPr>
        <w:t xml:space="preserve">, les événements circonscris au quotidien périssable et les </w:t>
      </w:r>
      <w:r w:rsidR="00CC2A6C" w:rsidRPr="009F6A67">
        <w:rPr>
          <w:rFonts w:ascii="Liberation Serif" w:hAnsi="Liberation Serif" w:cs="Liberation Serif"/>
          <w:lang w:val="fr-FR"/>
        </w:rPr>
        <w:t xml:space="preserve">efforts de renforcer </w:t>
      </w:r>
      <w:r w:rsidR="00CC2A6C" w:rsidRPr="0067432C">
        <w:rPr>
          <w:rFonts w:ascii="Liberation Serif" w:hAnsi="Liberation Serif" w:cs="Liberation Serif"/>
          <w:lang w:val="fr-FR"/>
        </w:rPr>
        <w:t xml:space="preserve">la </w:t>
      </w:r>
      <w:r w:rsidR="00CC2A6C" w:rsidRPr="0067432C">
        <w:rPr>
          <w:rFonts w:ascii="Liberation Serif" w:hAnsi="Liberation Serif" w:cs="Liberation Serif"/>
          <w:i/>
          <w:lang w:val="fr-FR"/>
        </w:rPr>
        <w:t>doxa</w:t>
      </w:r>
      <w:r w:rsidR="00D6339B" w:rsidRPr="009F6A67">
        <w:rPr>
          <w:rFonts w:ascii="Liberation Serif" w:hAnsi="Liberation Serif" w:cs="Liberation Serif"/>
          <w:i/>
          <w:lang w:val="fr-FR"/>
        </w:rPr>
        <w:t xml:space="preserve"> </w:t>
      </w:r>
      <w:r w:rsidR="00D6339B" w:rsidRPr="009F6A67">
        <w:rPr>
          <w:rFonts w:ascii="Liberation Serif" w:hAnsi="Liberation Serif" w:cs="Liberation Serif"/>
          <w:lang w:val="fr-FR"/>
        </w:rPr>
        <w:t xml:space="preserve">ou de se forger une position stable dans </w:t>
      </w:r>
      <w:r w:rsidR="00D6339B" w:rsidRPr="0067432C">
        <w:rPr>
          <w:rFonts w:ascii="Liberation Serif" w:hAnsi="Liberation Serif" w:cs="Liberation Serif"/>
          <w:lang w:val="fr-FR"/>
        </w:rPr>
        <w:t>le champ</w:t>
      </w:r>
      <w:r w:rsidR="00CD1E3C" w:rsidRPr="009F6A67">
        <w:rPr>
          <w:rFonts w:ascii="Liberation Serif" w:hAnsi="Liberation Serif" w:cs="Liberation Serif"/>
          <w:lang w:val="fr-FR"/>
        </w:rPr>
        <w:t xml:space="preserve">. </w:t>
      </w:r>
      <w:r w:rsidR="009A32C1" w:rsidRPr="009F6A67">
        <w:rPr>
          <w:rFonts w:ascii="Liberation Serif" w:hAnsi="Liberation Serif" w:cs="Liberation Serif"/>
          <w:lang w:val="fr-FR"/>
        </w:rPr>
        <w:t>C’est dans</w:t>
      </w:r>
      <w:r w:rsidR="002A2CCE" w:rsidRPr="009F6A67">
        <w:rPr>
          <w:rFonts w:ascii="Liberation Serif" w:hAnsi="Liberation Serif" w:cs="Liberation Serif"/>
          <w:lang w:val="fr-FR"/>
        </w:rPr>
        <w:t xml:space="preserve"> les revues littéraires</w:t>
      </w:r>
      <w:r w:rsidR="00DB481A" w:rsidRPr="009F6A67">
        <w:rPr>
          <w:rFonts w:ascii="Liberation Serif" w:hAnsi="Liberation Serif" w:cs="Liberation Serif"/>
          <w:lang w:val="fr-FR"/>
        </w:rPr>
        <w:t xml:space="preserve"> roumaines </w:t>
      </w:r>
      <w:r w:rsidR="009A32C1" w:rsidRPr="009F6A67">
        <w:rPr>
          <w:rFonts w:ascii="Liberation Serif" w:hAnsi="Liberation Serif" w:cs="Liberation Serif"/>
          <w:lang w:val="fr-FR"/>
        </w:rPr>
        <w:t>de la déstalinisation que l’on peut</w:t>
      </w:r>
      <w:r w:rsidR="002A2CCE" w:rsidRPr="009F6A67">
        <w:rPr>
          <w:rFonts w:ascii="Liberation Serif" w:hAnsi="Liberation Serif" w:cs="Liberation Serif"/>
          <w:lang w:val="fr-FR"/>
        </w:rPr>
        <w:t xml:space="preserve"> reconnaître les premiers signes du changement de paradigme culturel</w:t>
      </w:r>
      <w:r w:rsidR="00876EA2" w:rsidRPr="009F6A67">
        <w:rPr>
          <w:rFonts w:ascii="Liberation Serif" w:hAnsi="Liberation Serif" w:cs="Liberation Serif"/>
          <w:lang w:val="fr-FR"/>
        </w:rPr>
        <w:t xml:space="preserve">: </w:t>
      </w:r>
      <w:r w:rsidR="009A32C1" w:rsidRPr="009F6A67">
        <w:rPr>
          <w:rFonts w:ascii="Liberation Serif" w:hAnsi="Liberation Serif" w:cs="Liberation Serif"/>
          <w:lang w:val="fr-FR"/>
        </w:rPr>
        <w:t xml:space="preserve">à travers </w:t>
      </w:r>
      <w:r w:rsidR="002A2CCE" w:rsidRPr="009F6A67">
        <w:rPr>
          <w:rFonts w:ascii="Liberation Serif" w:hAnsi="Liberation Serif" w:cs="Liberation Serif"/>
          <w:lang w:val="fr-FR"/>
        </w:rPr>
        <w:t xml:space="preserve">des chroniques dédiées aux écrivains réintroduits dans le </w:t>
      </w:r>
      <w:r w:rsidR="002A2CCE" w:rsidRPr="0067432C">
        <w:rPr>
          <w:rFonts w:ascii="Liberation Serif" w:hAnsi="Liberation Serif" w:cs="Liberation Serif"/>
          <w:lang w:val="fr-FR"/>
        </w:rPr>
        <w:t>circuit officiel après</w:t>
      </w:r>
      <w:r w:rsidR="002A2CCE" w:rsidRPr="009F6A67">
        <w:rPr>
          <w:rFonts w:ascii="Liberation Serif" w:hAnsi="Liberation Serif" w:cs="Liberation Serif"/>
          <w:lang w:val="fr-FR"/>
        </w:rPr>
        <w:t xml:space="preserve"> la pério</w:t>
      </w:r>
      <w:r w:rsidR="00126A7B" w:rsidRPr="009F6A67">
        <w:rPr>
          <w:rFonts w:ascii="Liberation Serif" w:hAnsi="Liberation Serif" w:cs="Liberation Serif"/>
          <w:lang w:val="fr-FR"/>
        </w:rPr>
        <w:t>de d’interdiction des années 50 ou</w:t>
      </w:r>
      <w:r w:rsidR="002A2CCE" w:rsidRPr="009F6A67">
        <w:rPr>
          <w:rFonts w:ascii="Liberation Serif" w:hAnsi="Liberation Serif" w:cs="Liberation Serif"/>
          <w:lang w:val="fr-FR"/>
        </w:rPr>
        <w:t xml:space="preserve"> des traductions littérai</w:t>
      </w:r>
      <w:r w:rsidR="00126A7B" w:rsidRPr="009F6A67">
        <w:rPr>
          <w:rFonts w:ascii="Liberation Serif" w:hAnsi="Liberation Serif" w:cs="Liberation Serif"/>
          <w:lang w:val="fr-FR"/>
        </w:rPr>
        <w:t>res et théoriques venus de l’Occident</w:t>
      </w:r>
      <w:r w:rsidR="009A32C1" w:rsidRPr="009F6A67">
        <w:rPr>
          <w:rFonts w:ascii="Liberation Serif" w:hAnsi="Liberation Serif" w:cs="Liberation Serif"/>
          <w:lang w:val="fr-FR"/>
        </w:rPr>
        <w:t>, la presse littéraire des années 60 arrive à rendre compte de premiers signes de libéralisation de l’espace littéraire.</w:t>
      </w:r>
      <w:r w:rsidR="002A2CCE" w:rsidRPr="009F6A67">
        <w:rPr>
          <w:rFonts w:ascii="Liberation Serif" w:hAnsi="Liberation Serif" w:cs="Liberation Serif"/>
          <w:lang w:val="fr-FR"/>
        </w:rPr>
        <w:t xml:space="preserve"> </w:t>
      </w:r>
      <w:r w:rsidR="00DB481A" w:rsidRPr="009F6A67">
        <w:rPr>
          <w:rFonts w:ascii="Liberation Serif" w:hAnsi="Liberation Serif" w:cs="Liberation Serif"/>
          <w:lang w:val="fr-FR"/>
        </w:rPr>
        <w:t xml:space="preserve">C’est toujours la presse littéraire, à la fin des années 1970, qui abrite les premiers textes de jeunes prosateurs et poètes qui se réuniront sous </w:t>
      </w:r>
      <w:r w:rsidR="003B778E" w:rsidRPr="009F6A67">
        <w:rPr>
          <w:rFonts w:ascii="Liberation Serif" w:hAnsi="Liberation Serif" w:cs="Liberation Serif"/>
          <w:lang w:val="fr-FR"/>
        </w:rPr>
        <w:t>le nom de la</w:t>
      </w:r>
      <w:r w:rsidR="00F33229">
        <w:rPr>
          <w:rFonts w:ascii="Liberation Serif" w:hAnsi="Liberation Serif" w:cs="Liberation Serif"/>
          <w:lang w:val="fr-FR"/>
        </w:rPr>
        <w:t xml:space="preserve"> génération 80</w:t>
      </w:r>
      <w:r w:rsidR="003B778E" w:rsidRPr="009F6A67">
        <w:rPr>
          <w:rFonts w:ascii="Liberation Serif" w:hAnsi="Liberation Serif" w:cs="Liberation Serif"/>
          <w:lang w:val="fr-FR"/>
        </w:rPr>
        <w:t xml:space="preserve"> ; </w:t>
      </w:r>
      <w:r w:rsidR="00DB481A" w:rsidRPr="0067432C">
        <w:rPr>
          <w:rFonts w:ascii="Liberation Serif" w:hAnsi="Liberation Serif" w:cs="Liberation Serif"/>
          <w:lang w:val="fr-FR"/>
        </w:rPr>
        <w:t>la nouvelle direction littéraire</w:t>
      </w:r>
      <w:r w:rsidR="00DB481A" w:rsidRPr="009F6A67">
        <w:rPr>
          <w:rFonts w:ascii="Liberation Serif" w:hAnsi="Liberation Serif" w:cs="Liberation Serif"/>
          <w:lang w:val="fr-FR"/>
        </w:rPr>
        <w:t xml:space="preserve"> va se cristalliser – sous la forme des articles ouvertement programmatiques ou </w:t>
      </w:r>
      <w:r w:rsidR="00277B49" w:rsidRPr="009F6A67">
        <w:rPr>
          <w:rFonts w:ascii="Liberation Serif" w:hAnsi="Liberation Serif" w:cs="Liberation Serif"/>
          <w:lang w:val="fr-FR"/>
        </w:rPr>
        <w:t>simplement par la fréquence de certaines signatures - dans</w:t>
      </w:r>
      <w:r w:rsidR="00DB481A" w:rsidRPr="009F6A67">
        <w:rPr>
          <w:rFonts w:ascii="Liberation Serif" w:hAnsi="Liberation Serif" w:cs="Liberation Serif"/>
          <w:lang w:val="fr-FR"/>
        </w:rPr>
        <w:t xml:space="preserve">  </w:t>
      </w:r>
      <w:r w:rsidR="00DB481A" w:rsidRPr="0067432C">
        <w:rPr>
          <w:rFonts w:ascii="Liberation Serif" w:hAnsi="Liberation Serif" w:cs="Liberation Serif"/>
          <w:lang w:val="fr-FR"/>
        </w:rPr>
        <w:t>les journaux littéraires</w:t>
      </w:r>
      <w:r w:rsidR="00277B49" w:rsidRPr="009F6A67">
        <w:rPr>
          <w:rFonts w:ascii="Liberation Serif" w:hAnsi="Liberation Serif" w:cs="Liberation Serif"/>
          <w:lang w:val="fr-FR"/>
        </w:rPr>
        <w:t xml:space="preserve">. </w:t>
      </w:r>
    </w:p>
    <w:p w:rsidR="00CC3E16" w:rsidRPr="009F6A67" w:rsidRDefault="00CD1E3C" w:rsidP="009F6A67">
      <w:pPr>
        <w:pStyle w:val="NoSpacing"/>
        <w:ind w:firstLine="720"/>
        <w:rPr>
          <w:rFonts w:ascii="Liberation Serif" w:hAnsi="Liberation Serif" w:cs="Liberation Serif"/>
          <w:lang w:val="fr-FR"/>
        </w:rPr>
      </w:pPr>
      <w:r w:rsidRPr="009F6A67">
        <w:rPr>
          <w:rFonts w:ascii="Liberation Serif" w:hAnsi="Liberation Serif" w:cs="Liberation Serif"/>
          <w:lang w:val="fr-FR"/>
        </w:rPr>
        <w:t>L’article qui suit se propose de tracer une esquisse socio-historique du champ littéraire roumain des années 1980, à partir d’un regard plus attentif vers un genre de presse périodique très fréquenté à l’époque : l’</w:t>
      </w:r>
      <w:r w:rsidR="00CC3E16" w:rsidRPr="009F6A67">
        <w:rPr>
          <w:rFonts w:ascii="Liberation Serif" w:hAnsi="Liberation Serif" w:cs="Liberation Serif"/>
          <w:lang w:val="fr-FR"/>
        </w:rPr>
        <w:t>enquête</w:t>
      </w:r>
      <w:r w:rsidR="00F33229">
        <w:rPr>
          <w:rFonts w:ascii="Liberation Serif" w:hAnsi="Liberation Serif" w:cs="Liberation Serif"/>
          <w:lang w:val="fr-FR"/>
        </w:rPr>
        <w:t xml:space="preserve"> littéraire. </w:t>
      </w:r>
      <w:r w:rsidR="00B77DA1">
        <w:rPr>
          <w:rFonts w:ascii="Liberation Serif" w:hAnsi="Liberation Serif" w:cs="Liberation Serif"/>
          <w:lang w:val="fr-FR"/>
        </w:rPr>
        <w:t>« </w:t>
      </w:r>
      <w:r w:rsidR="00CC3E16" w:rsidRPr="009F6A67">
        <w:rPr>
          <w:rFonts w:ascii="Liberation Serif" w:hAnsi="Liberation Serif" w:cs="Liberation Serif"/>
          <w:lang w:val="fr-FR"/>
        </w:rPr>
        <w:t>Forme de récit inédite, de</w:t>
      </w:r>
      <w:r w:rsidR="00126A7B" w:rsidRPr="009F6A67">
        <w:rPr>
          <w:rFonts w:ascii="Liberation Serif" w:hAnsi="Liberation Serif" w:cs="Liberation Serif"/>
          <w:lang w:val="fr-FR"/>
        </w:rPr>
        <w:t>venue un genre à part entière</w:t>
      </w:r>
      <w:r w:rsidR="00B77DA1">
        <w:rPr>
          <w:rFonts w:ascii="Liberation Serif" w:hAnsi="Liberation Serif" w:cs="Liberation Serif"/>
          <w:lang w:val="fr-FR"/>
        </w:rPr>
        <w:t> »</w:t>
      </w:r>
      <w:r w:rsidR="00126A7B" w:rsidRPr="009F6A67">
        <w:rPr>
          <w:rStyle w:val="FootnoteReference"/>
          <w:rFonts w:ascii="Liberation Serif" w:hAnsi="Liberation Serif" w:cs="Liberation Serif"/>
          <w:lang w:val="fr-FR"/>
        </w:rPr>
        <w:footnoteReference w:id="2"/>
      </w:r>
      <w:r w:rsidR="00126A7B" w:rsidRPr="009F6A67">
        <w:rPr>
          <w:rFonts w:ascii="Liberation Serif" w:hAnsi="Liberation Serif" w:cs="Liberation Serif"/>
          <w:lang w:val="fr-FR"/>
        </w:rPr>
        <w:t xml:space="preserve"> </w:t>
      </w:r>
      <w:r w:rsidR="00CC3E16" w:rsidRPr="009F6A67">
        <w:rPr>
          <w:rFonts w:ascii="Liberation Serif" w:hAnsi="Liberation Serif" w:cs="Liberation Serif"/>
          <w:lang w:val="fr-FR"/>
        </w:rPr>
        <w:t xml:space="preserve">en France </w:t>
      </w:r>
      <w:r w:rsidR="000839D6" w:rsidRPr="009F6A67">
        <w:rPr>
          <w:rFonts w:ascii="Liberation Serif" w:hAnsi="Liberation Serif" w:cs="Liberation Serif"/>
          <w:lang w:val="fr-FR"/>
        </w:rPr>
        <w:t>depuis le début du XIX</w:t>
      </w:r>
      <w:r w:rsidR="000839D6" w:rsidRPr="009F6A67">
        <w:rPr>
          <w:rFonts w:ascii="Liberation Serif" w:hAnsi="Liberation Serif" w:cs="Liberation Serif"/>
          <w:vertAlign w:val="superscript"/>
          <w:lang w:val="fr-FR"/>
        </w:rPr>
        <w:t>e</w:t>
      </w:r>
      <w:r w:rsidR="000839D6" w:rsidRPr="009F6A67">
        <w:rPr>
          <w:rFonts w:ascii="Liberation Serif" w:hAnsi="Liberation Serif" w:cs="Liberation Serif"/>
          <w:lang w:val="fr-FR"/>
        </w:rPr>
        <w:t xml:space="preserve"> siècle</w:t>
      </w:r>
      <w:r w:rsidR="00CC3E16" w:rsidRPr="009F6A67">
        <w:rPr>
          <w:rFonts w:ascii="Liberation Serif" w:hAnsi="Liberation Serif" w:cs="Liberation Serif"/>
          <w:lang w:val="fr-FR"/>
        </w:rPr>
        <w:t xml:space="preserve">, ce court questionnaire sur des thèmes littéraires de l’actualité est une pratique de presse </w:t>
      </w:r>
      <w:r w:rsidR="00B77DA1" w:rsidRPr="00B77DA1">
        <w:rPr>
          <w:rFonts w:ascii="Liberation Serif" w:hAnsi="Liberation Serif" w:cs="Liberation Serif"/>
          <w:lang w:val="fr-FR"/>
        </w:rPr>
        <w:t xml:space="preserve">qui </w:t>
      </w:r>
      <w:r w:rsidR="00CC3E16" w:rsidRPr="00B77DA1">
        <w:rPr>
          <w:rFonts w:ascii="Liberation Serif" w:hAnsi="Liberation Serif" w:cs="Liberation Serif"/>
          <w:lang w:val="fr-FR"/>
        </w:rPr>
        <w:t xml:space="preserve"> </w:t>
      </w:r>
      <w:r w:rsidR="00B77DA1" w:rsidRPr="00B77DA1">
        <w:rPr>
          <w:rFonts w:ascii="Liberation Serif" w:hAnsi="Liberation Serif" w:cs="Liberation Serif"/>
          <w:lang w:val="fr-FR"/>
        </w:rPr>
        <w:t>facilite</w:t>
      </w:r>
      <w:r w:rsidR="0037052C" w:rsidRPr="009F6A67">
        <w:rPr>
          <w:rFonts w:ascii="Liberation Serif" w:hAnsi="Liberation Serif" w:cs="Liberation Serif"/>
          <w:lang w:val="fr-FR"/>
        </w:rPr>
        <w:t xml:space="preserve"> l’orientation dans la vie littéraire</w:t>
      </w:r>
      <w:r w:rsidR="00B77DA1">
        <w:rPr>
          <w:rFonts w:ascii="Liberation Serif" w:hAnsi="Liberation Serif" w:cs="Liberation Serif"/>
          <w:lang w:val="fr-FR"/>
        </w:rPr>
        <w:t xml:space="preserve"> d’une certaine époque et qui arrive à éclairer</w:t>
      </w:r>
      <w:r w:rsidR="0037052C" w:rsidRPr="009F6A67">
        <w:rPr>
          <w:rFonts w:ascii="Liberation Serif" w:hAnsi="Liberation Serif" w:cs="Liberation Serif"/>
          <w:lang w:val="fr-FR"/>
        </w:rPr>
        <w:t xml:space="preserve"> les débats et les hiérarchies, </w:t>
      </w:r>
      <w:r w:rsidR="00B77DA1">
        <w:rPr>
          <w:rFonts w:ascii="Liberation Serif" w:hAnsi="Liberation Serif" w:cs="Liberation Serif"/>
          <w:lang w:val="fr-FR"/>
        </w:rPr>
        <w:t xml:space="preserve">en faisant </w:t>
      </w:r>
      <w:r w:rsidR="0037052C" w:rsidRPr="009F6A67">
        <w:rPr>
          <w:rFonts w:ascii="Liberation Serif" w:hAnsi="Liberation Serif" w:cs="Liberation Serif"/>
          <w:lang w:val="fr-FR"/>
        </w:rPr>
        <w:t xml:space="preserve">du présent littéraire une catégorie dynamique et familière. </w:t>
      </w:r>
    </w:p>
    <w:p w:rsidR="009F6A67" w:rsidRDefault="00CC2A6C" w:rsidP="00B77DA1">
      <w:pPr>
        <w:pStyle w:val="NoSpacing"/>
        <w:ind w:firstLine="720"/>
        <w:rPr>
          <w:rFonts w:ascii="Liberation Serif" w:hAnsi="Liberation Serif" w:cs="Liberation Serif"/>
          <w:lang w:val="fr-FR"/>
        </w:rPr>
      </w:pPr>
      <w:r w:rsidRPr="009F6A67">
        <w:rPr>
          <w:rFonts w:ascii="Liberation Serif" w:hAnsi="Liberation Serif" w:cs="Liberation Serif"/>
          <w:lang w:val="fr-FR"/>
        </w:rPr>
        <w:t xml:space="preserve">Le jeu subtile entre la proximité temporelle – la toute-puissante actualité qui détermine l’événement – et les agendas </w:t>
      </w:r>
      <w:r w:rsidR="00AB1DF3" w:rsidRPr="009F6A67">
        <w:rPr>
          <w:rFonts w:ascii="Liberation Serif" w:hAnsi="Liberation Serif" w:cs="Liberation Serif"/>
          <w:lang w:val="fr-FR"/>
        </w:rPr>
        <w:t xml:space="preserve">des comités de rédaction, bien soucieuses aux exigences des services de </w:t>
      </w:r>
      <w:r w:rsidR="00AB1DF3" w:rsidRPr="009F6A67">
        <w:rPr>
          <w:rFonts w:ascii="Liberation Serif" w:hAnsi="Liberation Serif" w:cs="Liberation Serif"/>
          <w:lang w:val="fr-FR"/>
        </w:rPr>
        <w:lastRenderedPageBreak/>
        <w:t>censure</w:t>
      </w:r>
      <w:r w:rsidR="00AB1DF3" w:rsidRPr="009F6A67">
        <w:rPr>
          <w:rStyle w:val="FootnoteReference"/>
          <w:rFonts w:ascii="Liberation Serif" w:hAnsi="Liberation Serif" w:cs="Liberation Serif"/>
          <w:lang w:val="fr-FR"/>
        </w:rPr>
        <w:footnoteReference w:id="3"/>
      </w:r>
      <w:r w:rsidR="00AC450E" w:rsidRPr="009F6A67">
        <w:rPr>
          <w:rFonts w:ascii="Liberation Serif" w:hAnsi="Liberation Serif" w:cs="Liberation Serif"/>
          <w:lang w:val="fr-FR"/>
        </w:rPr>
        <w:t xml:space="preserve">, </w:t>
      </w:r>
      <w:r w:rsidR="00E664C1" w:rsidRPr="009F6A67">
        <w:rPr>
          <w:rFonts w:ascii="Liberation Serif" w:hAnsi="Liberation Serif" w:cs="Liberation Serif"/>
          <w:lang w:val="fr-FR"/>
        </w:rPr>
        <w:t xml:space="preserve">la </w:t>
      </w:r>
      <w:r w:rsidR="000039EB" w:rsidRPr="009F6A67">
        <w:rPr>
          <w:rFonts w:ascii="Liberation Serif" w:hAnsi="Liberation Serif" w:cs="Liberation Serif"/>
          <w:lang w:val="fr-FR"/>
        </w:rPr>
        <w:t>sélection des répondants</w:t>
      </w:r>
      <w:r w:rsidR="002E4902" w:rsidRPr="009F6A67">
        <w:rPr>
          <w:rFonts w:ascii="Liberation Serif" w:hAnsi="Liberation Serif" w:cs="Liberation Serif"/>
          <w:lang w:val="fr-FR"/>
        </w:rPr>
        <w:t xml:space="preserve"> et l’effet de liste qui s’en suit, les thèmes de l’enquête, </w:t>
      </w:r>
      <w:r w:rsidR="008E545B" w:rsidRPr="009F6A67">
        <w:rPr>
          <w:rFonts w:ascii="Liberation Serif" w:hAnsi="Liberation Serif" w:cs="Liberation Serif"/>
          <w:lang w:val="fr-FR"/>
        </w:rPr>
        <w:t xml:space="preserve">juxtaposant </w:t>
      </w:r>
      <w:r w:rsidR="002E4902" w:rsidRPr="009F6A67">
        <w:rPr>
          <w:rFonts w:ascii="Liberation Serif" w:hAnsi="Liberation Serif" w:cs="Liberation Serif"/>
          <w:lang w:val="fr-FR"/>
        </w:rPr>
        <w:t>questions sur la littérature engagée</w:t>
      </w:r>
      <w:r w:rsidR="00B77DA1">
        <w:rPr>
          <w:rFonts w:ascii="Liberation Serif" w:hAnsi="Liberation Serif" w:cs="Liberation Serif"/>
          <w:lang w:val="fr-FR"/>
        </w:rPr>
        <w:t xml:space="preserve"> – </w:t>
      </w:r>
      <w:r w:rsidR="002E4902" w:rsidRPr="009F6A67">
        <w:rPr>
          <w:rFonts w:ascii="Liberation Serif" w:hAnsi="Liberation Serif" w:cs="Liberation Serif"/>
          <w:lang w:val="fr-FR"/>
        </w:rPr>
        <w:t xml:space="preserve"> propagande oblige</w:t>
      </w:r>
      <w:r w:rsidR="00B77DA1">
        <w:rPr>
          <w:rFonts w:ascii="Liberation Serif" w:hAnsi="Liberation Serif" w:cs="Liberation Serif"/>
          <w:lang w:val="fr-FR"/>
        </w:rPr>
        <w:t xml:space="preserve"> –</w:t>
      </w:r>
      <w:r w:rsidR="008E545B" w:rsidRPr="009F6A67">
        <w:rPr>
          <w:rFonts w:ascii="Liberation Serif" w:hAnsi="Liberation Serif" w:cs="Liberation Serif"/>
          <w:lang w:val="fr-FR"/>
        </w:rPr>
        <w:t xml:space="preserve"> et</w:t>
      </w:r>
      <w:r w:rsidR="00580516" w:rsidRPr="009F6A67">
        <w:rPr>
          <w:rFonts w:ascii="Liberation Serif" w:hAnsi="Liberation Serif" w:cs="Liberation Serif"/>
          <w:lang w:val="fr-FR"/>
        </w:rPr>
        <w:t xml:space="preserve"> dernières constructions théoriques des jeunes auteurs roumains</w:t>
      </w:r>
      <w:r w:rsidR="002E4902" w:rsidRPr="009F6A67">
        <w:rPr>
          <w:rFonts w:ascii="Liberation Serif" w:hAnsi="Liberation Serif" w:cs="Liberation Serif"/>
          <w:lang w:val="fr-FR"/>
        </w:rPr>
        <w:t xml:space="preserve">, tout fait de ce genre </w:t>
      </w:r>
      <w:r w:rsidR="00B30053" w:rsidRPr="009F6A67">
        <w:rPr>
          <w:rFonts w:ascii="Liberation Serif" w:hAnsi="Liberation Serif" w:cs="Liberation Serif"/>
          <w:lang w:val="fr-FR"/>
        </w:rPr>
        <w:t>de presse périodique</w:t>
      </w:r>
      <w:r w:rsidR="00D6339B" w:rsidRPr="009F6A67">
        <w:rPr>
          <w:rFonts w:ascii="Liberation Serif" w:hAnsi="Liberation Serif" w:cs="Liberation Serif"/>
          <w:lang w:val="fr-FR"/>
        </w:rPr>
        <w:t xml:space="preserve"> un bon exemple, semble-t-il, pour un ce</w:t>
      </w:r>
      <w:r w:rsidR="00B77DA1">
        <w:rPr>
          <w:rFonts w:ascii="Liberation Serif" w:hAnsi="Liberation Serif" w:cs="Liberation Serif"/>
          <w:lang w:val="fr-FR"/>
        </w:rPr>
        <w:t xml:space="preserve">rtain trajet du fait littéraire : </w:t>
      </w:r>
      <w:r w:rsidR="00DA2247" w:rsidRPr="009F6A67">
        <w:rPr>
          <w:rFonts w:ascii="Liberation Serif" w:hAnsi="Liberation Serif" w:cs="Liberation Serif"/>
          <w:lang w:val="fr-FR"/>
        </w:rPr>
        <w:t>d’une inscription dans le présent le plus proche</w:t>
      </w:r>
      <w:r w:rsidR="001871FD" w:rsidRPr="009F6A67">
        <w:rPr>
          <w:rFonts w:ascii="Liberation Serif" w:hAnsi="Liberation Serif" w:cs="Liberation Serif"/>
          <w:lang w:val="fr-FR"/>
        </w:rPr>
        <w:t>, il progresse</w:t>
      </w:r>
      <w:r w:rsidR="00B30053" w:rsidRPr="009F6A67">
        <w:rPr>
          <w:rFonts w:ascii="Liberation Serif" w:hAnsi="Liberation Serif" w:cs="Liberation Serif"/>
          <w:lang w:val="fr-FR"/>
        </w:rPr>
        <w:t>, à travers les débats et les disputes,</w:t>
      </w:r>
      <w:r w:rsidR="001871FD" w:rsidRPr="009F6A67">
        <w:rPr>
          <w:rFonts w:ascii="Liberation Serif" w:hAnsi="Liberation Serif" w:cs="Liberation Serif"/>
          <w:lang w:val="fr-FR"/>
        </w:rPr>
        <w:t xml:space="preserve"> vers </w:t>
      </w:r>
      <w:r w:rsidR="00D6339B" w:rsidRPr="009F6A67">
        <w:rPr>
          <w:rFonts w:ascii="Liberation Serif" w:hAnsi="Liberation Serif" w:cs="Liberation Serif"/>
          <w:lang w:val="fr-FR"/>
        </w:rPr>
        <w:t>son inactualité, condition (obligatoire pour un champ littéraire autonomiste) d’accéder à la littérature même</w:t>
      </w:r>
      <w:r w:rsidR="00580516" w:rsidRPr="009F6A67">
        <w:rPr>
          <w:rStyle w:val="FootnoteReference"/>
          <w:rFonts w:ascii="Liberation Serif" w:hAnsi="Liberation Serif" w:cs="Liberation Serif"/>
          <w:lang w:val="fr-FR"/>
        </w:rPr>
        <w:footnoteReference w:id="4"/>
      </w:r>
      <w:r w:rsidR="00580516" w:rsidRPr="009F6A67">
        <w:rPr>
          <w:rFonts w:ascii="Liberation Serif" w:hAnsi="Liberation Serif" w:cs="Liberation Serif"/>
          <w:lang w:val="fr-FR"/>
        </w:rPr>
        <w:t xml:space="preserve">. </w:t>
      </w:r>
      <w:r w:rsidR="009A32C1" w:rsidRPr="009F6A67">
        <w:rPr>
          <w:rFonts w:ascii="Liberation Serif" w:hAnsi="Liberation Serif" w:cs="Liberation Serif"/>
          <w:lang w:val="fr-FR"/>
        </w:rPr>
        <w:t>E</w:t>
      </w:r>
      <w:r w:rsidR="00B30053" w:rsidRPr="009F6A67">
        <w:rPr>
          <w:rFonts w:ascii="Liberation Serif" w:hAnsi="Liberation Serif" w:cs="Liberation Serif"/>
          <w:lang w:val="fr-FR"/>
        </w:rPr>
        <w:t>n</w:t>
      </w:r>
      <w:r w:rsidR="002411E8" w:rsidRPr="009F6A67">
        <w:rPr>
          <w:rFonts w:ascii="Liberation Serif" w:hAnsi="Liberation Serif" w:cs="Liberation Serif"/>
          <w:lang w:val="fr-FR"/>
        </w:rPr>
        <w:t xml:space="preserve"> tant que répondant</w:t>
      </w:r>
      <w:r w:rsidR="009A32C1" w:rsidRPr="009F6A67">
        <w:rPr>
          <w:rFonts w:ascii="Liberation Serif" w:hAnsi="Liberation Serif" w:cs="Liberation Serif"/>
          <w:lang w:val="fr-FR"/>
        </w:rPr>
        <w:t xml:space="preserve">s, les agents du champ </w:t>
      </w:r>
      <w:r w:rsidR="00EF265F" w:rsidRPr="009F6A67">
        <w:rPr>
          <w:rFonts w:ascii="Liberation Serif" w:hAnsi="Liberation Serif" w:cs="Liberation Serif"/>
          <w:lang w:val="fr-FR"/>
        </w:rPr>
        <w:t>acquièrent</w:t>
      </w:r>
      <w:r w:rsidR="002411E8" w:rsidRPr="009F6A67">
        <w:rPr>
          <w:rFonts w:ascii="Liberation Serif" w:hAnsi="Liberation Serif" w:cs="Liberation Serif"/>
          <w:lang w:val="fr-FR"/>
        </w:rPr>
        <w:t xml:space="preserve"> le statut légitimant de</w:t>
      </w:r>
      <w:r w:rsidR="00946431" w:rsidRPr="009F6A67">
        <w:rPr>
          <w:rFonts w:ascii="Liberation Serif" w:hAnsi="Liberation Serif" w:cs="Liberation Serif"/>
          <w:lang w:val="fr-FR"/>
        </w:rPr>
        <w:t xml:space="preserve"> voix audible, de participant</w:t>
      </w:r>
      <w:r w:rsidR="009A32C1" w:rsidRPr="009F6A67">
        <w:rPr>
          <w:rFonts w:ascii="Liberation Serif" w:hAnsi="Liberation Serif" w:cs="Liberation Serif"/>
          <w:lang w:val="fr-FR"/>
        </w:rPr>
        <w:t>s</w:t>
      </w:r>
      <w:r w:rsidR="00946431" w:rsidRPr="009F6A67">
        <w:rPr>
          <w:rFonts w:ascii="Liberation Serif" w:hAnsi="Liberation Serif" w:cs="Liberation Serif"/>
          <w:lang w:val="fr-FR"/>
        </w:rPr>
        <w:t xml:space="preserve"> </w:t>
      </w:r>
      <w:r w:rsidR="009A32C1" w:rsidRPr="009F6A67">
        <w:rPr>
          <w:rFonts w:ascii="Liberation Serif" w:hAnsi="Liberation Serif" w:cs="Liberation Serif"/>
          <w:lang w:val="fr-FR"/>
        </w:rPr>
        <w:t>égaux aux débats, ce qui renforce leur inscri</w:t>
      </w:r>
      <w:r w:rsidR="008E545B" w:rsidRPr="009F6A67">
        <w:rPr>
          <w:rFonts w:ascii="Liberation Serif" w:hAnsi="Liberation Serif" w:cs="Liberation Serif"/>
          <w:lang w:val="fr-FR"/>
        </w:rPr>
        <w:t>ption dans le jeu littéraire, en augmentant leur capital de reconnaissance et de consécration</w:t>
      </w:r>
      <w:r w:rsidR="008E545B" w:rsidRPr="009F6A67">
        <w:rPr>
          <w:rStyle w:val="FootnoteReference"/>
          <w:rFonts w:ascii="Liberation Serif" w:hAnsi="Liberation Serif" w:cs="Liberation Serif"/>
          <w:lang w:val="fr-FR"/>
        </w:rPr>
        <w:footnoteReference w:id="5"/>
      </w:r>
      <w:r w:rsidR="008E545B" w:rsidRPr="009F6A67">
        <w:rPr>
          <w:rFonts w:ascii="Liberation Serif" w:hAnsi="Liberation Serif" w:cs="Liberation Serif"/>
          <w:lang w:val="fr-FR"/>
        </w:rPr>
        <w:t xml:space="preserve">. </w:t>
      </w:r>
      <w:r w:rsidR="006A1C6F" w:rsidRPr="009F6A67">
        <w:rPr>
          <w:rFonts w:ascii="Liberation Serif" w:hAnsi="Liberation Serif" w:cs="Liberation Serif"/>
          <w:lang w:val="fr-FR"/>
        </w:rPr>
        <w:t>L</w:t>
      </w:r>
      <w:r w:rsidR="00217A90" w:rsidRPr="009F6A67">
        <w:rPr>
          <w:rFonts w:ascii="Liberation Serif" w:hAnsi="Liberation Serif" w:cs="Liberation Serif"/>
          <w:lang w:val="fr-FR"/>
        </w:rPr>
        <w:t>e</w:t>
      </w:r>
      <w:r w:rsidR="00D464B9" w:rsidRPr="009F6A67">
        <w:rPr>
          <w:rFonts w:ascii="Liberation Serif" w:hAnsi="Liberation Serif" w:cs="Liberation Serif"/>
          <w:lang w:val="fr-FR"/>
        </w:rPr>
        <w:t xml:space="preserve"> choix des</w:t>
      </w:r>
      <w:r w:rsidR="004020D5" w:rsidRPr="009F6A67">
        <w:rPr>
          <w:rFonts w:ascii="Liberation Serif" w:hAnsi="Liberation Serif" w:cs="Liberation Serif"/>
          <w:lang w:val="fr-FR"/>
        </w:rPr>
        <w:t xml:space="preserve"> thèmes</w:t>
      </w:r>
      <w:r w:rsidR="00AF0D81" w:rsidRPr="009F6A67">
        <w:rPr>
          <w:rFonts w:ascii="Liberation Serif" w:hAnsi="Liberation Serif" w:cs="Liberation Serif"/>
          <w:lang w:val="fr-FR"/>
        </w:rPr>
        <w:t xml:space="preserve"> et la sélection des répondants </w:t>
      </w:r>
      <w:r w:rsidR="00D464B9" w:rsidRPr="009F6A67">
        <w:rPr>
          <w:rFonts w:ascii="Liberation Serif" w:hAnsi="Liberation Serif" w:cs="Liberation Serif"/>
          <w:lang w:val="fr-FR"/>
        </w:rPr>
        <w:t>rend</w:t>
      </w:r>
      <w:r w:rsidR="00AF0D81" w:rsidRPr="009F6A67">
        <w:rPr>
          <w:rFonts w:ascii="Liberation Serif" w:hAnsi="Liberation Serif" w:cs="Liberation Serif"/>
          <w:lang w:val="fr-FR"/>
        </w:rPr>
        <w:t>ent</w:t>
      </w:r>
      <w:r w:rsidR="00506DA2">
        <w:rPr>
          <w:rFonts w:ascii="Liberation Serif" w:hAnsi="Liberation Serif" w:cs="Liberation Serif"/>
          <w:lang w:val="fr-FR"/>
        </w:rPr>
        <w:t xml:space="preserve"> plus </w:t>
      </w:r>
      <w:r w:rsidR="00B77DA1">
        <w:rPr>
          <w:rFonts w:ascii="Liberation Serif" w:hAnsi="Liberation Serif" w:cs="Liberation Serif"/>
          <w:lang w:val="fr-FR"/>
        </w:rPr>
        <w:t>clairs</w:t>
      </w:r>
      <w:r w:rsidR="009A32C1" w:rsidRPr="009F6A67">
        <w:rPr>
          <w:rFonts w:ascii="Liberation Serif" w:hAnsi="Liberation Serif" w:cs="Liberation Serif"/>
          <w:lang w:val="fr-FR"/>
        </w:rPr>
        <w:t xml:space="preserve"> les enjeux de </w:t>
      </w:r>
      <w:r w:rsidR="00D464B9" w:rsidRPr="009F6A67">
        <w:rPr>
          <w:rFonts w:ascii="Liberation Serif" w:hAnsi="Liberation Serif" w:cs="Liberation Serif"/>
          <w:lang w:val="fr-FR"/>
        </w:rPr>
        <w:t xml:space="preserve">la vie littéraire de cette décennie, dont la dispute essentielle reste celle entre la littérature de glorification nationaliste (le culte de la patrie, du parti communiste et de son dirigeant) et la littérature </w:t>
      </w:r>
      <w:r w:rsidR="00812227" w:rsidRPr="009F6A67">
        <w:rPr>
          <w:rFonts w:ascii="Liberation Serif" w:hAnsi="Liberation Serif" w:cs="Liberation Serif"/>
          <w:lang w:val="fr-FR"/>
        </w:rPr>
        <w:t xml:space="preserve">du non-engagement, qui continue à promouvoir les valeurs internes de la littérature </w:t>
      </w:r>
      <w:r w:rsidR="006A1C6F" w:rsidRPr="009F6A67">
        <w:rPr>
          <w:rFonts w:ascii="Liberation Serif" w:hAnsi="Liberation Serif" w:cs="Liberation Serif"/>
          <w:lang w:val="fr-FR"/>
        </w:rPr>
        <w:t>dans l’effort</w:t>
      </w:r>
      <w:r w:rsidR="00812227" w:rsidRPr="009F6A67">
        <w:rPr>
          <w:rFonts w:ascii="Liberation Serif" w:hAnsi="Liberation Serif" w:cs="Liberation Serif"/>
          <w:lang w:val="fr-FR"/>
        </w:rPr>
        <w:t xml:space="preserve"> de défendre l’autonomie de plus en plus restreinte du champ littéraire par rapport au champ politique. </w:t>
      </w:r>
    </w:p>
    <w:p w:rsidR="00DA2247" w:rsidRPr="009F6A67" w:rsidRDefault="00812227" w:rsidP="009F6A67">
      <w:pPr>
        <w:pStyle w:val="NoSpacing"/>
        <w:ind w:firstLine="720"/>
        <w:rPr>
          <w:rFonts w:ascii="Liberation Serif" w:hAnsi="Liberation Serif" w:cs="Liberation Serif"/>
          <w:lang w:val="fr-FR"/>
        </w:rPr>
      </w:pPr>
      <w:r w:rsidRPr="009F6A67">
        <w:rPr>
          <w:rFonts w:ascii="Liberation Serif" w:hAnsi="Liberation Serif" w:cs="Liberation Serif"/>
          <w:lang w:val="fr-FR"/>
        </w:rPr>
        <w:t xml:space="preserve"> </w:t>
      </w:r>
    </w:p>
    <w:p w:rsidR="001329F7" w:rsidRDefault="006209CE" w:rsidP="009F6A67">
      <w:pPr>
        <w:pStyle w:val="NoSpacing"/>
        <w:ind w:firstLine="720"/>
        <w:rPr>
          <w:rFonts w:ascii="Liberation Serif" w:hAnsi="Liberation Serif" w:cs="Liberation Serif"/>
          <w:b/>
          <w:lang w:val="fr-FR"/>
        </w:rPr>
      </w:pPr>
      <w:r w:rsidRPr="009F6A67">
        <w:rPr>
          <w:rFonts w:ascii="Liberation Serif" w:hAnsi="Liberation Serif" w:cs="Liberation Serif"/>
          <w:b/>
          <w:lang w:val="fr-FR"/>
        </w:rPr>
        <w:t xml:space="preserve">Une actualité </w:t>
      </w:r>
      <w:proofErr w:type="spellStart"/>
      <w:r w:rsidRPr="009F6A67">
        <w:rPr>
          <w:rFonts w:ascii="Liberation Serif" w:hAnsi="Liberation Serif" w:cs="Liberation Serif"/>
          <w:b/>
          <w:lang w:val="fr-FR"/>
        </w:rPr>
        <w:t>surpolitisée</w:t>
      </w:r>
      <w:proofErr w:type="spellEnd"/>
      <w:r w:rsidRPr="009F6A67">
        <w:rPr>
          <w:rFonts w:ascii="Liberation Serif" w:hAnsi="Liberation Serif" w:cs="Liberation Serif"/>
          <w:b/>
          <w:lang w:val="fr-FR"/>
        </w:rPr>
        <w:t xml:space="preserve"> – les enjeux de la sélection des répondants</w:t>
      </w:r>
    </w:p>
    <w:p w:rsidR="0035061E" w:rsidRDefault="0035061E" w:rsidP="009F6A67">
      <w:pPr>
        <w:pStyle w:val="NoSpacing"/>
        <w:ind w:firstLine="720"/>
        <w:rPr>
          <w:rFonts w:ascii="Times New Roman" w:hAnsi="Times New Roman" w:cs="Times New Roman"/>
          <w:lang w:val="fr-FR"/>
        </w:rPr>
      </w:pPr>
    </w:p>
    <w:p w:rsidR="003C79C4" w:rsidRPr="009F6A67" w:rsidRDefault="000710EC" w:rsidP="009F6A67">
      <w:pPr>
        <w:pStyle w:val="NoSpacing"/>
        <w:ind w:firstLine="720"/>
        <w:rPr>
          <w:rFonts w:ascii="Liberation Serif" w:hAnsi="Liberation Serif" w:cs="Liberation Serif"/>
          <w:lang w:val="fr-FR"/>
        </w:rPr>
      </w:pPr>
      <w:r w:rsidRPr="009F6A67">
        <w:rPr>
          <w:rFonts w:ascii="Liberation Serif" w:hAnsi="Liberation Serif" w:cs="Liberation Serif"/>
          <w:lang w:val="fr-FR"/>
        </w:rPr>
        <w:t>Dans un espace littéraire soumis aux contraintes idéologiques, l’enquête garde en grandes lignes son usage d’éclairer et de rendre plus compréhensif le paysage de l’actualité littéraire. Genre en vogue de la presse périodique de l’entre-deux</w:t>
      </w:r>
      <w:r w:rsidR="006203C0" w:rsidRPr="009F6A67">
        <w:rPr>
          <w:rFonts w:ascii="Liberation Serif" w:hAnsi="Liberation Serif" w:cs="Liberation Serif"/>
          <w:lang w:val="fr-FR"/>
        </w:rPr>
        <w:t>-guerres (quand le questionnaire est pratiqué</w:t>
      </w:r>
      <w:r w:rsidRPr="009F6A67">
        <w:rPr>
          <w:rFonts w:ascii="Liberation Serif" w:hAnsi="Liberation Serif" w:cs="Liberation Serif"/>
          <w:lang w:val="fr-FR"/>
        </w:rPr>
        <w:t xml:space="preserve"> souvent à côté de son double plus prestigieux, la visite à l’écrivain</w:t>
      </w:r>
      <w:r w:rsidR="006203C0" w:rsidRPr="009F6A67">
        <w:rPr>
          <w:rFonts w:ascii="Liberation Serif" w:hAnsi="Liberation Serif" w:cs="Liberation Serif"/>
          <w:lang w:val="fr-FR"/>
        </w:rPr>
        <w:t>)</w:t>
      </w:r>
      <w:r w:rsidRPr="009F6A67">
        <w:rPr>
          <w:rFonts w:ascii="Liberation Serif" w:hAnsi="Liberation Serif" w:cs="Liberation Serif"/>
          <w:lang w:val="fr-FR"/>
        </w:rPr>
        <w:t>, l’enquête littéraire de la dernière décennie communiste</w:t>
      </w:r>
      <w:r w:rsidR="001329F7" w:rsidRPr="009F6A67">
        <w:rPr>
          <w:rStyle w:val="FootnoteReference"/>
          <w:rFonts w:ascii="Liberation Serif" w:hAnsi="Liberation Serif" w:cs="Liberation Serif"/>
          <w:lang w:val="fr-FR"/>
        </w:rPr>
        <w:footnoteReference w:id="6"/>
      </w:r>
      <w:r w:rsidR="00823C75" w:rsidRPr="009F6A67">
        <w:rPr>
          <w:rFonts w:ascii="Liberation Serif" w:hAnsi="Liberation Serif" w:cs="Liberation Serif"/>
          <w:lang w:val="fr-FR"/>
        </w:rPr>
        <w:t xml:space="preserve"> reste</w:t>
      </w:r>
      <w:r w:rsidR="001329F7" w:rsidRPr="009F6A67">
        <w:rPr>
          <w:rFonts w:ascii="Liberation Serif" w:hAnsi="Liberation Serif" w:cs="Liberation Serif"/>
          <w:lang w:val="fr-FR"/>
        </w:rPr>
        <w:t xml:space="preserve"> dans le modèle classique du questionnement sur la vie littéraire actuelle : des écrivains connus répondent à des questions pérennes de confession professionnelle : pourquoi pratiquez-vous la critique littéraire ?</w:t>
      </w:r>
      <w:r w:rsidR="001329F7" w:rsidRPr="009F6A67">
        <w:rPr>
          <w:rStyle w:val="FootnoteReference"/>
          <w:rFonts w:ascii="Liberation Serif" w:hAnsi="Liberation Serif" w:cs="Liberation Serif"/>
          <w:lang w:val="fr-FR"/>
        </w:rPr>
        <w:footnoteReference w:id="7"/>
      </w:r>
      <w:r w:rsidR="001329F7" w:rsidRPr="009F6A67">
        <w:rPr>
          <w:rFonts w:ascii="Liberation Serif" w:hAnsi="Liberation Serif" w:cs="Liberation Serif"/>
          <w:i/>
          <w:lang w:val="fr-FR"/>
        </w:rPr>
        <w:t xml:space="preserve"> </w:t>
      </w:r>
      <w:proofErr w:type="gramStart"/>
      <w:r w:rsidR="00B77DA1">
        <w:rPr>
          <w:rFonts w:ascii="Liberation Serif" w:hAnsi="Liberation Serif" w:cs="Liberation Serif"/>
          <w:lang w:val="fr-FR"/>
        </w:rPr>
        <w:t>ou</w:t>
      </w:r>
      <w:proofErr w:type="gramEnd"/>
      <w:r w:rsidR="00B77DA1">
        <w:rPr>
          <w:rFonts w:ascii="Liberation Serif" w:hAnsi="Liberation Serif" w:cs="Liberation Serif"/>
          <w:lang w:val="fr-FR"/>
        </w:rPr>
        <w:t xml:space="preserve"> pourquoi écrit-on des journaux intimes</w:t>
      </w:r>
      <w:r w:rsidR="001329F7" w:rsidRPr="009F6A67">
        <w:rPr>
          <w:rFonts w:ascii="Liberation Serif" w:hAnsi="Liberation Serif" w:cs="Liberation Serif"/>
          <w:lang w:val="fr-FR"/>
        </w:rPr>
        <w:t> ?</w:t>
      </w:r>
      <w:r w:rsidR="001329F7" w:rsidRPr="009F6A67">
        <w:rPr>
          <w:rStyle w:val="FootnoteReference"/>
          <w:rFonts w:ascii="Liberation Serif" w:hAnsi="Liberation Serif" w:cs="Liberation Serif"/>
          <w:lang w:val="fr-FR"/>
        </w:rPr>
        <w:footnoteReference w:id="8"/>
      </w:r>
      <w:r w:rsidR="001329F7" w:rsidRPr="009F6A67">
        <w:rPr>
          <w:rFonts w:ascii="Liberation Serif" w:hAnsi="Liberation Serif" w:cs="Liberation Serif"/>
          <w:lang w:val="fr-FR"/>
        </w:rPr>
        <w:t xml:space="preserve"> ; </w:t>
      </w:r>
      <w:proofErr w:type="gramStart"/>
      <w:r w:rsidR="001329F7" w:rsidRPr="009F6A67">
        <w:rPr>
          <w:rFonts w:ascii="Liberation Serif" w:hAnsi="Liberation Serif" w:cs="Liberation Serif"/>
          <w:lang w:val="fr-FR"/>
        </w:rPr>
        <w:t>on</w:t>
      </w:r>
      <w:proofErr w:type="gramEnd"/>
      <w:r w:rsidR="001329F7" w:rsidRPr="009F6A67">
        <w:rPr>
          <w:rFonts w:ascii="Liberation Serif" w:hAnsi="Liberation Serif" w:cs="Liberation Serif"/>
          <w:lang w:val="fr-FR"/>
        </w:rPr>
        <w:t xml:space="preserve"> met en discussion les modifications de poétique apportées par </w:t>
      </w:r>
      <w:r w:rsidR="001329F7" w:rsidRPr="00B77DA1">
        <w:rPr>
          <w:rFonts w:ascii="Liberation Serif" w:hAnsi="Liberation Serif" w:cs="Liberation Serif"/>
          <w:lang w:val="fr-FR"/>
        </w:rPr>
        <w:t>la dernière génération littéraire roumaine</w:t>
      </w:r>
      <w:r w:rsidR="00B77DA1">
        <w:rPr>
          <w:rFonts w:ascii="Liberation Serif" w:hAnsi="Liberation Serif" w:cs="Liberation Serif"/>
          <w:lang w:val="fr-FR"/>
        </w:rPr>
        <w:t xml:space="preserve"> du communisme</w:t>
      </w:r>
      <w:r w:rsidR="001329F7" w:rsidRPr="009F6A67">
        <w:rPr>
          <w:rFonts w:ascii="Liberation Serif" w:hAnsi="Liberation Serif" w:cs="Liberation Serif"/>
          <w:lang w:val="fr-FR"/>
        </w:rPr>
        <w:t xml:space="preserve">, la génération 80  (la narration brève, </w:t>
      </w:r>
      <w:r w:rsidR="001329F7" w:rsidRPr="003D5A3E">
        <w:rPr>
          <w:rFonts w:ascii="Liberation Serif" w:hAnsi="Liberation Serif" w:cs="Liberation Serif"/>
          <w:lang w:val="fr-FR"/>
        </w:rPr>
        <w:t>une formule innovatrice de cette génération</w:t>
      </w:r>
      <w:r w:rsidR="001329F7" w:rsidRPr="009F6A67">
        <w:rPr>
          <w:rStyle w:val="FootnoteReference"/>
          <w:rFonts w:ascii="Liberation Serif" w:hAnsi="Liberation Serif" w:cs="Liberation Serif"/>
          <w:lang w:val="fr-FR"/>
        </w:rPr>
        <w:footnoteReference w:id="9"/>
      </w:r>
      <w:r w:rsidR="001329F7" w:rsidRPr="009F6A67">
        <w:rPr>
          <w:rFonts w:ascii="Liberation Serif" w:hAnsi="Liberation Serif" w:cs="Liberation Serif"/>
          <w:lang w:val="fr-FR"/>
        </w:rPr>
        <w:t>, et la poésie des débutants</w:t>
      </w:r>
      <w:r w:rsidR="001329F7" w:rsidRPr="009F6A67">
        <w:rPr>
          <w:rStyle w:val="FootnoteReference"/>
          <w:rFonts w:ascii="Liberation Serif" w:hAnsi="Liberation Serif" w:cs="Liberation Serif"/>
          <w:lang w:val="fr-FR"/>
        </w:rPr>
        <w:footnoteReference w:id="10"/>
      </w:r>
      <w:r w:rsidR="001329F7" w:rsidRPr="009F6A67">
        <w:rPr>
          <w:rFonts w:ascii="Liberation Serif" w:hAnsi="Liberation Serif" w:cs="Liberation Serif"/>
          <w:lang w:val="fr-FR"/>
        </w:rPr>
        <w:t>), on débat sur le lieu du roman dans l’histoire de la littérature roumaine</w:t>
      </w:r>
      <w:r w:rsidR="001329F7" w:rsidRPr="009F6A67">
        <w:rPr>
          <w:rStyle w:val="FootnoteReference"/>
          <w:rFonts w:ascii="Liberation Serif" w:hAnsi="Liberation Serif" w:cs="Liberation Serif"/>
          <w:lang w:val="fr-FR"/>
        </w:rPr>
        <w:footnoteReference w:id="11"/>
      </w:r>
      <w:r w:rsidR="001329F7" w:rsidRPr="009F6A67">
        <w:rPr>
          <w:rFonts w:ascii="Liberation Serif" w:hAnsi="Liberation Serif" w:cs="Liberation Serif"/>
          <w:lang w:val="fr-FR"/>
        </w:rPr>
        <w:t xml:space="preserve"> et sur les nouvelles directions dans la critique littéraire</w:t>
      </w:r>
      <w:r w:rsidR="001329F7" w:rsidRPr="009F6A67">
        <w:rPr>
          <w:rStyle w:val="FootnoteReference"/>
          <w:rFonts w:ascii="Liberation Serif" w:hAnsi="Liberation Serif" w:cs="Liberation Serif"/>
          <w:lang w:val="fr-FR"/>
        </w:rPr>
        <w:footnoteReference w:id="12"/>
      </w:r>
      <w:r w:rsidR="001329F7" w:rsidRPr="009F6A67">
        <w:rPr>
          <w:rFonts w:ascii="Liberation Serif" w:hAnsi="Liberation Serif" w:cs="Liberation Serif"/>
          <w:lang w:val="fr-FR"/>
        </w:rPr>
        <w:t xml:space="preserve">. Une pléiade de répondants, agréés par le pouvoir politique ou pratiquant une littérature non-engagée, académistes ou nouveaux-entrants, tous se côtoient dans les colonnes des revues littéraires qui </w:t>
      </w:r>
      <w:r w:rsidR="001329F7" w:rsidRPr="009F6A67">
        <w:rPr>
          <w:rFonts w:ascii="Liberation Serif" w:hAnsi="Liberation Serif" w:cs="Liberation Serif"/>
          <w:lang w:val="fr-FR"/>
        </w:rPr>
        <w:lastRenderedPageBreak/>
        <w:t xml:space="preserve">favorisent le genre de l’enquête. Parmi elles, surtout les revues pour un public étudiant ou les revues littéraires de province – les revues estudiantines </w:t>
      </w:r>
      <w:r w:rsidR="000322C7">
        <w:rPr>
          <w:rFonts w:ascii="Liberation Serif" w:hAnsi="Liberation Serif" w:cs="Liberation Serif"/>
          <w:lang w:val="fr-FR"/>
        </w:rPr>
        <w:t>« </w:t>
      </w:r>
      <w:r w:rsidR="001329F7" w:rsidRPr="00B77DA1">
        <w:rPr>
          <w:rFonts w:ascii="Liberation Serif" w:hAnsi="Liberation Serif" w:cs="Liberation Serif"/>
          <w:lang w:val="fr-FR"/>
        </w:rPr>
        <w:t>SLAST</w:t>
      </w:r>
      <w:r w:rsidR="000322C7">
        <w:rPr>
          <w:rFonts w:ascii="Liberation Serif" w:hAnsi="Liberation Serif" w:cs="Liberation Serif"/>
          <w:lang w:val="fr-FR"/>
        </w:rPr>
        <w:t xml:space="preserve"> » </w:t>
      </w:r>
      <w:r w:rsidR="001329F7" w:rsidRPr="009F6A67">
        <w:rPr>
          <w:rFonts w:ascii="Liberation Serif" w:hAnsi="Liberation Serif" w:cs="Liberation Serif"/>
          <w:lang w:val="fr-FR"/>
        </w:rPr>
        <w:t xml:space="preserve">ou </w:t>
      </w:r>
      <w:r w:rsidR="0092438C" w:rsidRPr="0092438C">
        <w:rPr>
          <w:rFonts w:ascii="Liberation Serif" w:hAnsi="Liberation Serif" w:cs="Liberation Serif"/>
          <w:lang w:val="fr-FR"/>
        </w:rPr>
        <w:t>« </w:t>
      </w:r>
      <w:proofErr w:type="spellStart"/>
      <w:r w:rsidR="001329F7" w:rsidRPr="0092438C">
        <w:rPr>
          <w:rFonts w:ascii="Liberation Serif" w:hAnsi="Liberation Serif" w:cs="Liberation Serif"/>
          <w:lang w:val="fr-FR"/>
        </w:rPr>
        <w:t>Opinia</w:t>
      </w:r>
      <w:proofErr w:type="spellEnd"/>
      <w:r w:rsidR="001329F7" w:rsidRPr="0092438C">
        <w:rPr>
          <w:rFonts w:ascii="Liberation Serif" w:hAnsi="Liberation Serif" w:cs="Liberation Serif"/>
          <w:lang w:val="fr-FR"/>
        </w:rPr>
        <w:t xml:space="preserve"> </w:t>
      </w:r>
      <w:proofErr w:type="spellStart"/>
      <w:r w:rsidR="001329F7" w:rsidRPr="0092438C">
        <w:rPr>
          <w:rFonts w:ascii="Liberation Serif" w:hAnsi="Liberation Serif" w:cs="Liberation Serif"/>
          <w:lang w:val="fr-FR"/>
        </w:rPr>
        <w:t>Studen</w:t>
      </w:r>
      <w:proofErr w:type="spellEnd"/>
      <w:r w:rsidR="001329F7" w:rsidRPr="0092438C">
        <w:rPr>
          <w:rFonts w:ascii="Liberation Serif" w:hAnsi="Liberation Serif" w:cs="Liberation Serif"/>
          <w:lang w:val="fr-FR"/>
        </w:rPr>
        <w:t>ț</w:t>
      </w:r>
      <w:proofErr w:type="spellStart"/>
      <w:r w:rsidR="001329F7" w:rsidRPr="0092438C">
        <w:rPr>
          <w:rFonts w:ascii="Liberation Serif" w:hAnsi="Liberation Serif" w:cs="Liberation Serif"/>
          <w:lang w:val="fr-FR"/>
        </w:rPr>
        <w:t>ească</w:t>
      </w:r>
      <w:proofErr w:type="spellEnd"/>
      <w:r w:rsidR="0092438C" w:rsidRPr="0092438C">
        <w:rPr>
          <w:rFonts w:ascii="Liberation Serif" w:hAnsi="Liberation Serif" w:cs="Liberation Serif"/>
          <w:lang w:val="fr-FR"/>
        </w:rPr>
        <w:t> »</w:t>
      </w:r>
      <w:r w:rsidR="001329F7" w:rsidRPr="009F6A67">
        <w:rPr>
          <w:rFonts w:ascii="Liberation Serif" w:hAnsi="Liberation Serif" w:cs="Liberation Serif"/>
          <w:lang w:val="fr-FR"/>
        </w:rPr>
        <w:t xml:space="preserve"> ont une rubrique permanente pour les enquêtes littéraires, de même que </w:t>
      </w:r>
      <w:r w:rsidR="0092438C">
        <w:rPr>
          <w:rFonts w:ascii="Liberation Serif" w:hAnsi="Liberation Serif" w:cs="Liberation Serif"/>
          <w:lang w:val="fr-FR"/>
        </w:rPr>
        <w:t>« </w:t>
      </w:r>
      <w:proofErr w:type="spellStart"/>
      <w:r w:rsidR="001329F7" w:rsidRPr="003D04BA">
        <w:rPr>
          <w:rFonts w:ascii="Liberation Serif" w:hAnsi="Liberation Serif" w:cs="Liberation Serif"/>
          <w:lang w:val="fr-FR"/>
        </w:rPr>
        <w:t>Orizont</w:t>
      </w:r>
      <w:proofErr w:type="spellEnd"/>
      <w:r w:rsidR="0092438C">
        <w:rPr>
          <w:rFonts w:ascii="Liberation Serif" w:hAnsi="Liberation Serif" w:cs="Liberation Serif"/>
          <w:lang w:val="fr-FR"/>
        </w:rPr>
        <w:t> »</w:t>
      </w:r>
      <w:r w:rsidR="001329F7" w:rsidRPr="009F6A67">
        <w:rPr>
          <w:rFonts w:ascii="Liberation Serif" w:hAnsi="Liberation Serif" w:cs="Liberation Serif"/>
          <w:lang w:val="fr-FR"/>
        </w:rPr>
        <w:t xml:space="preserve">, mensuel culturel de </w:t>
      </w:r>
      <w:proofErr w:type="spellStart"/>
      <w:r w:rsidR="001329F7" w:rsidRPr="009F6A67">
        <w:rPr>
          <w:rFonts w:ascii="Liberation Serif" w:hAnsi="Liberation Serif" w:cs="Liberation Serif"/>
          <w:lang w:val="fr-FR"/>
        </w:rPr>
        <w:t>Timi</w:t>
      </w:r>
      <w:proofErr w:type="spellEnd"/>
      <w:r w:rsidR="001329F7" w:rsidRPr="009F6A67">
        <w:rPr>
          <w:rFonts w:ascii="Liberation Serif" w:hAnsi="Liberation Serif" w:cs="Liberation Serif"/>
          <w:lang w:val="fr-FR"/>
        </w:rPr>
        <w:t>ș</w:t>
      </w:r>
      <w:proofErr w:type="spellStart"/>
      <w:r w:rsidR="001329F7" w:rsidRPr="009F6A67">
        <w:rPr>
          <w:rFonts w:ascii="Liberation Serif" w:hAnsi="Liberation Serif" w:cs="Liberation Serif"/>
          <w:lang w:val="fr-FR"/>
        </w:rPr>
        <w:t>oara</w:t>
      </w:r>
      <w:proofErr w:type="spellEnd"/>
      <w:r w:rsidR="001329F7" w:rsidRPr="009F6A67">
        <w:rPr>
          <w:rFonts w:ascii="Liberation Serif" w:hAnsi="Liberation Serif" w:cs="Liberation Serif"/>
          <w:lang w:val="fr-FR"/>
        </w:rPr>
        <w:t xml:space="preserve">.  Le genre semble vif et attractif, donc, pour les publications non-centrales – la marginalité favorise la flexibilité des contenus, obtenue par des négociations et des échanges avec les services locaux de censure. Techniquement, on </w:t>
      </w:r>
      <w:r w:rsidR="006203C0" w:rsidRPr="009F6A67">
        <w:rPr>
          <w:rFonts w:ascii="Liberation Serif" w:hAnsi="Liberation Serif" w:cs="Liberation Serif"/>
          <w:lang w:val="fr-FR"/>
        </w:rPr>
        <w:t xml:space="preserve">arrive à </w:t>
      </w:r>
      <w:r w:rsidR="003967F3" w:rsidRPr="009F6A67">
        <w:rPr>
          <w:rFonts w:ascii="Liberation Serif" w:hAnsi="Liberation Serif" w:cs="Liberation Serif"/>
          <w:lang w:val="fr-FR"/>
        </w:rPr>
        <w:t>une maquette</w:t>
      </w:r>
      <w:r w:rsidR="006203C0" w:rsidRPr="009F6A67">
        <w:rPr>
          <w:rFonts w:ascii="Liberation Serif" w:hAnsi="Liberation Serif" w:cs="Liberation Serif"/>
          <w:lang w:val="fr-FR"/>
        </w:rPr>
        <w:t xml:space="preserve"> </w:t>
      </w:r>
      <w:r w:rsidR="006203C0" w:rsidRPr="0092438C">
        <w:rPr>
          <w:rFonts w:ascii="Liberation Serif" w:hAnsi="Liberation Serif" w:cs="Liberation Serif"/>
          <w:lang w:val="fr-FR"/>
        </w:rPr>
        <w:t>censé</w:t>
      </w:r>
      <w:r w:rsidR="003967F3" w:rsidRPr="0092438C">
        <w:rPr>
          <w:rFonts w:ascii="Liberation Serif" w:hAnsi="Liberation Serif" w:cs="Liberation Serif"/>
          <w:lang w:val="fr-FR"/>
        </w:rPr>
        <w:t>e</w:t>
      </w:r>
      <w:r w:rsidR="006203C0" w:rsidRPr="0092438C">
        <w:rPr>
          <w:rFonts w:ascii="Liberation Serif" w:hAnsi="Liberation Serif" w:cs="Liberation Serif"/>
          <w:lang w:val="fr-FR"/>
        </w:rPr>
        <w:t xml:space="preserve"> dépasser</w:t>
      </w:r>
      <w:r w:rsidR="006203C0" w:rsidRPr="009F6A67">
        <w:rPr>
          <w:rFonts w:ascii="Liberation Serif" w:hAnsi="Liberation Serif" w:cs="Liberation Serif"/>
          <w:lang w:val="fr-FR"/>
        </w:rPr>
        <w:t xml:space="preserve"> les rigueurs de la censure : </w:t>
      </w:r>
      <w:r w:rsidR="00174983" w:rsidRPr="009F6A67">
        <w:rPr>
          <w:rFonts w:ascii="Liberation Serif" w:hAnsi="Liberation Serif" w:cs="Liberation Serif"/>
          <w:lang w:val="fr-FR"/>
        </w:rPr>
        <w:t>l’inclusi</w:t>
      </w:r>
      <w:r w:rsidR="0092438C">
        <w:rPr>
          <w:rFonts w:ascii="Liberation Serif" w:hAnsi="Liberation Serif" w:cs="Liberation Serif"/>
          <w:lang w:val="fr-FR"/>
        </w:rPr>
        <w:t>on obligatoire des citations de Nicolae</w:t>
      </w:r>
      <w:r w:rsidR="00174983" w:rsidRPr="009F6A67">
        <w:rPr>
          <w:rFonts w:ascii="Liberation Serif" w:hAnsi="Liberation Serif" w:cs="Liberation Serif"/>
          <w:lang w:val="fr-FR"/>
        </w:rPr>
        <w:t xml:space="preserve"> Ceausescu, en aldines et placé</w:t>
      </w:r>
      <w:r w:rsidR="001329F7" w:rsidRPr="009F6A67">
        <w:rPr>
          <w:rFonts w:ascii="Liberation Serif" w:hAnsi="Liberation Serif" w:cs="Liberation Serif"/>
          <w:lang w:val="fr-FR"/>
        </w:rPr>
        <w:t>e</w:t>
      </w:r>
      <w:r w:rsidR="00174983" w:rsidRPr="009F6A67">
        <w:rPr>
          <w:rFonts w:ascii="Liberation Serif" w:hAnsi="Liberation Serif" w:cs="Liberation Serif"/>
          <w:lang w:val="fr-FR"/>
        </w:rPr>
        <w:t>s presque toujours juste après le titre courant du journal, et les slogans</w:t>
      </w:r>
      <w:r w:rsidR="00F80685" w:rsidRPr="009F6A67">
        <w:rPr>
          <w:rFonts w:ascii="Liberation Serif" w:hAnsi="Liberation Serif" w:cs="Liberation Serif"/>
          <w:lang w:val="fr-FR"/>
        </w:rPr>
        <w:t xml:space="preserve"> de propagande</w:t>
      </w:r>
      <w:r w:rsidR="00174983" w:rsidRPr="009F6A67">
        <w:rPr>
          <w:rFonts w:ascii="Liberation Serif" w:hAnsi="Liberation Serif" w:cs="Liberation Serif"/>
          <w:lang w:val="fr-FR"/>
        </w:rPr>
        <w:t xml:space="preserve"> en chapeau</w:t>
      </w:r>
      <w:r w:rsidR="001329F7" w:rsidRPr="009F6A67">
        <w:rPr>
          <w:rFonts w:ascii="Liberation Serif" w:hAnsi="Liberation Serif" w:cs="Liberation Serif"/>
          <w:lang w:val="fr-FR"/>
        </w:rPr>
        <w:t>.  Mais l</w:t>
      </w:r>
      <w:r w:rsidR="00F236DF" w:rsidRPr="009F6A67">
        <w:rPr>
          <w:rFonts w:ascii="Liberation Serif" w:hAnsi="Liberation Serif" w:cs="Liberation Serif"/>
          <w:lang w:val="fr-FR"/>
        </w:rPr>
        <w:t xml:space="preserve">es innovations ne sont pas toujours de nature technique : </w:t>
      </w:r>
      <w:r w:rsidR="00611A2E" w:rsidRPr="009F6A67">
        <w:rPr>
          <w:rFonts w:ascii="Liberation Serif" w:hAnsi="Liberation Serif" w:cs="Liberation Serif"/>
          <w:lang w:val="fr-FR"/>
        </w:rPr>
        <w:t>sous le</w:t>
      </w:r>
      <w:r w:rsidR="00F236DF" w:rsidRPr="009F6A67">
        <w:rPr>
          <w:rFonts w:ascii="Liberation Serif" w:hAnsi="Liberation Serif" w:cs="Liberation Serif"/>
          <w:lang w:val="fr-FR"/>
        </w:rPr>
        <w:t xml:space="preserve"> titre général de </w:t>
      </w:r>
      <w:r w:rsidR="00F236DF" w:rsidRPr="009F6A67">
        <w:rPr>
          <w:rFonts w:ascii="Liberation Serif" w:hAnsi="Liberation Serif" w:cs="Liberation Serif"/>
          <w:i/>
          <w:lang w:val="fr-FR"/>
        </w:rPr>
        <w:t>notre enquête</w:t>
      </w:r>
      <w:r w:rsidR="00F236DF" w:rsidRPr="009F6A67">
        <w:rPr>
          <w:rFonts w:ascii="Liberation Serif" w:hAnsi="Liberation Serif" w:cs="Liberation Serif"/>
          <w:lang w:val="fr-FR"/>
        </w:rPr>
        <w:t>, on voit des questionnaires</w:t>
      </w:r>
      <w:r w:rsidR="00611A2E" w:rsidRPr="009F6A67">
        <w:rPr>
          <w:rFonts w:ascii="Liberation Serif" w:hAnsi="Liberation Serif" w:cs="Liberation Serif"/>
          <w:lang w:val="fr-FR"/>
        </w:rPr>
        <w:t xml:space="preserve"> conçus sous la forme de micro-interviews, avec des questions variables et </w:t>
      </w:r>
      <w:r w:rsidR="003D5A3E" w:rsidRPr="003D5A3E">
        <w:rPr>
          <w:rFonts w:ascii="Liberation Serif" w:hAnsi="Liberation Serif" w:cs="Liberation Serif"/>
          <w:lang w:val="fr-FR"/>
        </w:rPr>
        <w:t>adaptés</w:t>
      </w:r>
      <w:r w:rsidR="003D5A3E">
        <w:rPr>
          <w:rFonts w:ascii="Liberation Serif" w:hAnsi="Liberation Serif" w:cs="Liberation Serif"/>
          <w:lang w:val="fr-FR"/>
        </w:rPr>
        <w:t xml:space="preserve"> </w:t>
      </w:r>
      <w:r w:rsidR="003D5A3E" w:rsidRPr="009F6A67">
        <w:rPr>
          <w:rFonts w:ascii="Liberation Serif" w:hAnsi="Liberation Serif" w:cs="Liberation Serif"/>
          <w:lang w:val="fr-FR"/>
        </w:rPr>
        <w:t>à</w:t>
      </w:r>
      <w:r w:rsidR="00611A2E" w:rsidRPr="009F6A67">
        <w:rPr>
          <w:rFonts w:ascii="Liberation Serif" w:hAnsi="Liberation Serif" w:cs="Liberation Serif"/>
          <w:lang w:val="fr-FR"/>
        </w:rPr>
        <w:t xml:space="preserve"> chaque répondant</w:t>
      </w:r>
      <w:r w:rsidR="00611A2E" w:rsidRPr="009F6A67">
        <w:rPr>
          <w:rStyle w:val="FootnoteReference"/>
          <w:rFonts w:ascii="Liberation Serif" w:hAnsi="Liberation Serif" w:cs="Liberation Serif"/>
          <w:lang w:val="fr-FR"/>
        </w:rPr>
        <w:footnoteReference w:id="13"/>
      </w:r>
      <w:r w:rsidR="00611A2E" w:rsidRPr="009F6A67">
        <w:rPr>
          <w:rFonts w:ascii="Liberation Serif" w:hAnsi="Liberation Serif" w:cs="Liberation Serif"/>
          <w:lang w:val="fr-FR"/>
        </w:rPr>
        <w:t> ; d’autres enquêtes</w:t>
      </w:r>
      <w:r w:rsidR="00FD129D" w:rsidRPr="009F6A67">
        <w:rPr>
          <w:rFonts w:ascii="Liberation Serif" w:hAnsi="Liberation Serif" w:cs="Liberation Serif"/>
          <w:lang w:val="fr-FR"/>
        </w:rPr>
        <w:t xml:space="preserve"> s’organisent comme une table ronde, même si le titre générique reste le mêm</w:t>
      </w:r>
      <w:r w:rsidR="006209CE" w:rsidRPr="009F6A67">
        <w:rPr>
          <w:rFonts w:ascii="Liberation Serif" w:hAnsi="Liberation Serif" w:cs="Liberation Serif"/>
          <w:lang w:val="fr-FR"/>
        </w:rPr>
        <w:t xml:space="preserve">e. </w:t>
      </w:r>
    </w:p>
    <w:p w:rsidR="000C35E3" w:rsidRDefault="006221EF" w:rsidP="009F6A67">
      <w:pPr>
        <w:pStyle w:val="NoSpacing"/>
        <w:ind w:firstLine="720"/>
        <w:rPr>
          <w:rFonts w:ascii="Liberation Serif" w:hAnsi="Liberation Serif" w:cs="Liberation Serif"/>
          <w:lang w:val="fr-FR"/>
        </w:rPr>
      </w:pPr>
      <w:r w:rsidRPr="009F6A67">
        <w:rPr>
          <w:rFonts w:ascii="Liberation Serif" w:hAnsi="Liberation Serif" w:cs="Liberation Serif"/>
          <w:lang w:val="fr-FR"/>
        </w:rPr>
        <w:t>C’est dans les milieux estudiantins que le premier public de la génération 80 va se cristalliser.  Jusqu’à la fin des années 70, une quinzaine de revues régionales et deux revues centrales sont éditées sous l’égide de l’Union des Associations des Etudiants Communistes de Roumanie</w:t>
      </w:r>
      <w:r w:rsidR="003228CB" w:rsidRPr="009F6A67">
        <w:rPr>
          <w:rFonts w:ascii="Liberation Serif" w:hAnsi="Liberation Serif" w:cs="Liberation Serif"/>
          <w:lang w:val="fr-FR"/>
        </w:rPr>
        <w:t>.</w:t>
      </w:r>
      <w:r w:rsidRPr="009F6A67">
        <w:rPr>
          <w:rFonts w:ascii="Liberation Serif" w:hAnsi="Liberation Serif" w:cs="Liberation Serif"/>
          <w:lang w:val="fr-FR"/>
        </w:rPr>
        <w:t xml:space="preserve"> Le patronage de ce conseil </w:t>
      </w:r>
      <w:r w:rsidR="003228CB" w:rsidRPr="009F6A67">
        <w:rPr>
          <w:rFonts w:ascii="Liberation Serif" w:hAnsi="Liberation Serif" w:cs="Liberation Serif"/>
          <w:lang w:val="fr-FR"/>
        </w:rPr>
        <w:t>n’est qu’</w:t>
      </w:r>
      <w:r w:rsidRPr="009F6A67">
        <w:rPr>
          <w:rFonts w:ascii="Liberation Serif" w:hAnsi="Liberation Serif" w:cs="Liberation Serif"/>
          <w:lang w:val="fr-FR"/>
        </w:rPr>
        <w:t xml:space="preserve">une </w:t>
      </w:r>
      <w:r w:rsidRPr="0092438C">
        <w:rPr>
          <w:rFonts w:ascii="Liberation Serif" w:hAnsi="Liberation Serif" w:cs="Liberation Serif"/>
          <w:lang w:val="fr-FR"/>
        </w:rPr>
        <w:t>obligation</w:t>
      </w:r>
      <w:r w:rsidRPr="009F6A67">
        <w:rPr>
          <w:rFonts w:ascii="Liberation Serif" w:hAnsi="Liberation Serif" w:cs="Liberation Serif"/>
          <w:lang w:val="fr-FR"/>
        </w:rPr>
        <w:t xml:space="preserve"> idéologique: les indications officielles imposaient la présence d’un organe de presse dans chaque institution d’enseignement supérieur. L’intrusion dans la politique rédactionnelle était cependant plus faible que dans le cas des journaux et des </w:t>
      </w:r>
      <w:r w:rsidRPr="008D7CA3">
        <w:rPr>
          <w:rFonts w:ascii="Liberation Serif" w:hAnsi="Liberation Serif" w:cs="Liberation Serif"/>
          <w:lang w:val="fr-FR"/>
        </w:rPr>
        <w:t>revues centraux</w:t>
      </w:r>
      <w:r w:rsidRPr="009F6A67">
        <w:rPr>
          <w:rFonts w:ascii="Liberation Serif" w:hAnsi="Liberation Serif" w:cs="Liberation Serif"/>
          <w:lang w:val="fr-FR"/>
        </w:rPr>
        <w:t xml:space="preserve"> : </w:t>
      </w:r>
    </w:p>
    <w:p w:rsidR="003E3AD5" w:rsidRPr="009F6A67" w:rsidRDefault="003E3AD5" w:rsidP="009F6A67">
      <w:pPr>
        <w:pStyle w:val="NoSpacing"/>
        <w:ind w:firstLine="720"/>
        <w:rPr>
          <w:rFonts w:ascii="Liberation Serif" w:hAnsi="Liberation Serif" w:cs="Liberation Serif"/>
          <w:lang w:val="fr-FR"/>
        </w:rPr>
      </w:pPr>
    </w:p>
    <w:p w:rsidR="006221EF" w:rsidRDefault="006221EF" w:rsidP="003E3AD5">
      <w:pPr>
        <w:pStyle w:val="NoSpacing"/>
        <w:ind w:left="720"/>
        <w:rPr>
          <w:rFonts w:ascii="Liberation Serif" w:hAnsi="Liberation Serif" w:cs="Liberation Serif"/>
          <w:sz w:val="20"/>
          <w:szCs w:val="20"/>
          <w:lang w:val="fr-FR"/>
        </w:rPr>
      </w:pPr>
      <w:r w:rsidRPr="003E3AD5">
        <w:rPr>
          <w:rFonts w:ascii="Liberation Serif" w:hAnsi="Liberation Serif" w:cs="Liberation Serif"/>
          <w:sz w:val="20"/>
          <w:szCs w:val="20"/>
          <w:lang w:val="fr-FR"/>
        </w:rPr>
        <w:t>On y était tous des étudiants qui travaillaient avec leurs professeurs. La revue [</w:t>
      </w:r>
      <w:r w:rsidR="0092438C">
        <w:rPr>
          <w:rFonts w:ascii="Liberation Serif" w:hAnsi="Liberation Serif" w:cs="Liberation Serif"/>
          <w:lang w:val="fr-FR"/>
        </w:rPr>
        <w:t>« </w:t>
      </w:r>
      <w:r w:rsidRPr="001165FB">
        <w:rPr>
          <w:rFonts w:ascii="Liberation Serif" w:hAnsi="Liberation Serif" w:cs="Liberation Serif"/>
          <w:sz w:val="20"/>
          <w:szCs w:val="20"/>
          <w:lang w:val="fr-FR"/>
        </w:rPr>
        <w:t>Equinoxe</w:t>
      </w:r>
      <w:r w:rsidR="0092438C">
        <w:rPr>
          <w:rFonts w:ascii="Liberation Serif" w:hAnsi="Liberation Serif" w:cs="Liberation Serif"/>
          <w:sz w:val="20"/>
          <w:szCs w:val="20"/>
          <w:lang w:val="fr-FR"/>
        </w:rPr>
        <w:t> »</w:t>
      </w:r>
      <w:r w:rsidR="001165FB">
        <w:rPr>
          <w:rFonts w:ascii="Liberation Serif" w:hAnsi="Liberation Serif" w:cs="Liberation Serif"/>
          <w:sz w:val="20"/>
          <w:szCs w:val="20"/>
          <w:lang w:val="fr-FR"/>
        </w:rPr>
        <w:t xml:space="preserve"> de Cluj-Napoca</w:t>
      </w:r>
      <w:r w:rsidRPr="003E3AD5">
        <w:rPr>
          <w:rFonts w:ascii="Liberation Serif" w:hAnsi="Liberation Serif" w:cs="Liberation Serif"/>
          <w:sz w:val="20"/>
          <w:szCs w:val="20"/>
          <w:lang w:val="fr-FR"/>
        </w:rPr>
        <w:t xml:space="preserve">] avait un tirage de 1 000 exemplaires, c’était une liberté insulaire, indiscutable. […] On n’avait pas de soucis financiers : </w:t>
      </w:r>
      <w:r w:rsidR="003228CB" w:rsidRPr="003E3AD5">
        <w:rPr>
          <w:rFonts w:ascii="Liberation Serif" w:hAnsi="Liberation Serif" w:cs="Liberation Serif"/>
          <w:sz w:val="20"/>
          <w:szCs w:val="20"/>
          <w:lang w:val="fr-FR"/>
        </w:rPr>
        <w:t xml:space="preserve">l’éditeur était l’UAECR </w:t>
      </w:r>
      <w:proofErr w:type="spellStart"/>
      <w:r w:rsidR="003228CB" w:rsidRPr="003E3AD5">
        <w:rPr>
          <w:rFonts w:ascii="Liberation Serif" w:hAnsi="Liberation Serif" w:cs="Liberation Serif"/>
          <w:sz w:val="20"/>
          <w:szCs w:val="20"/>
          <w:lang w:val="fr-FR"/>
        </w:rPr>
        <w:t>Babes</w:t>
      </w:r>
      <w:proofErr w:type="spellEnd"/>
      <w:r w:rsidR="003228CB" w:rsidRPr="003E3AD5">
        <w:rPr>
          <w:rFonts w:ascii="Liberation Serif" w:hAnsi="Liberation Serif" w:cs="Liberation Serif"/>
          <w:sz w:val="20"/>
          <w:szCs w:val="20"/>
          <w:lang w:val="fr-FR"/>
        </w:rPr>
        <w:t>-</w:t>
      </w:r>
      <w:r w:rsidRPr="003E3AD5">
        <w:rPr>
          <w:rFonts w:ascii="Liberation Serif" w:hAnsi="Liberation Serif" w:cs="Liberation Serif"/>
          <w:sz w:val="20"/>
          <w:szCs w:val="20"/>
          <w:lang w:val="fr-FR"/>
        </w:rPr>
        <w:t>Bolyai [Université de Cluj]. Tout semblait une fiction entretenue à travers l’accord des autorités comm</w:t>
      </w:r>
      <w:r w:rsidR="002157C1" w:rsidRPr="003E3AD5">
        <w:rPr>
          <w:rFonts w:ascii="Liberation Serif" w:hAnsi="Liberation Serif" w:cs="Liberation Serif"/>
          <w:sz w:val="20"/>
          <w:szCs w:val="20"/>
          <w:lang w:val="fr-FR"/>
        </w:rPr>
        <w:t>unistes universitaires. […] Le</w:t>
      </w:r>
      <w:r w:rsidRPr="003E3AD5">
        <w:rPr>
          <w:rFonts w:ascii="Liberation Serif" w:hAnsi="Liberation Serif" w:cs="Liberation Serif"/>
          <w:sz w:val="20"/>
          <w:szCs w:val="20"/>
          <w:lang w:val="fr-FR"/>
        </w:rPr>
        <w:t xml:space="preserve"> </w:t>
      </w:r>
      <w:r w:rsidR="0092438C">
        <w:rPr>
          <w:rFonts w:ascii="Liberation Serif" w:hAnsi="Liberation Serif" w:cs="Liberation Serif"/>
          <w:sz w:val="20"/>
          <w:szCs w:val="20"/>
          <w:lang w:val="fr-FR"/>
        </w:rPr>
        <w:t>tribut</w:t>
      </w:r>
      <w:r w:rsidRPr="003E3AD5">
        <w:rPr>
          <w:rFonts w:ascii="Liberation Serif" w:hAnsi="Liberation Serif" w:cs="Liberation Serif"/>
          <w:sz w:val="20"/>
          <w:szCs w:val="20"/>
          <w:lang w:val="fr-FR"/>
        </w:rPr>
        <w:t xml:space="preserve"> était plus petit par rapport à d’autres revues de prestige, comme </w:t>
      </w:r>
      <w:r w:rsidR="0092438C" w:rsidRPr="0092438C">
        <w:rPr>
          <w:rFonts w:ascii="Liberation Serif" w:hAnsi="Liberation Serif" w:cs="Liberation Serif"/>
          <w:sz w:val="20"/>
          <w:szCs w:val="20"/>
          <w:lang w:val="fr-FR"/>
        </w:rPr>
        <w:t xml:space="preserve">« </w:t>
      </w:r>
      <w:proofErr w:type="spellStart"/>
      <w:r w:rsidR="0092438C" w:rsidRPr="0092438C">
        <w:rPr>
          <w:rFonts w:ascii="Liberation Serif" w:hAnsi="Liberation Serif" w:cs="Liberation Serif"/>
          <w:sz w:val="20"/>
          <w:szCs w:val="20"/>
          <w:lang w:val="fr-FR"/>
        </w:rPr>
        <w:t>România</w:t>
      </w:r>
      <w:proofErr w:type="spellEnd"/>
      <w:r w:rsidR="0092438C" w:rsidRPr="0092438C">
        <w:rPr>
          <w:rFonts w:ascii="Liberation Serif" w:hAnsi="Liberation Serif" w:cs="Liberation Serif"/>
          <w:sz w:val="20"/>
          <w:szCs w:val="20"/>
          <w:lang w:val="fr-FR"/>
        </w:rPr>
        <w:t xml:space="preserve"> </w:t>
      </w:r>
      <w:proofErr w:type="spellStart"/>
      <w:r w:rsidR="0092438C" w:rsidRPr="0092438C">
        <w:rPr>
          <w:rFonts w:ascii="Liberation Serif" w:hAnsi="Liberation Serif" w:cs="Liberation Serif"/>
          <w:sz w:val="20"/>
          <w:szCs w:val="20"/>
          <w:lang w:val="fr-FR"/>
        </w:rPr>
        <w:t>Literară</w:t>
      </w:r>
      <w:proofErr w:type="spellEnd"/>
      <w:r w:rsidR="0092438C" w:rsidRPr="0092438C">
        <w:rPr>
          <w:rFonts w:ascii="Liberation Serif" w:hAnsi="Liberation Serif" w:cs="Liberation Serif"/>
          <w:sz w:val="20"/>
          <w:szCs w:val="20"/>
          <w:lang w:val="fr-FR"/>
        </w:rPr>
        <w:t> »</w:t>
      </w:r>
      <w:r w:rsidR="0092438C">
        <w:rPr>
          <w:rFonts w:ascii="Liberation Serif" w:hAnsi="Liberation Serif" w:cs="Liberation Serif"/>
          <w:lang w:val="fr-FR"/>
        </w:rPr>
        <w:t> [</w:t>
      </w:r>
      <w:r w:rsidRPr="001165FB">
        <w:rPr>
          <w:rFonts w:ascii="Liberation Serif" w:hAnsi="Liberation Serif" w:cs="Liberation Serif"/>
          <w:sz w:val="20"/>
          <w:szCs w:val="20"/>
          <w:lang w:val="fr-FR"/>
        </w:rPr>
        <w:t>La Roumanie Littéraire</w:t>
      </w:r>
      <w:r w:rsidR="0092438C">
        <w:rPr>
          <w:rFonts w:ascii="Liberation Serif" w:hAnsi="Liberation Serif" w:cs="Liberation Serif"/>
          <w:sz w:val="20"/>
          <w:szCs w:val="20"/>
          <w:lang w:val="fr-FR"/>
        </w:rPr>
        <w:t>]</w:t>
      </w:r>
      <w:r w:rsidRPr="003E3AD5">
        <w:rPr>
          <w:rFonts w:ascii="Liberation Serif" w:hAnsi="Liberation Serif" w:cs="Liberation Serif"/>
          <w:sz w:val="20"/>
          <w:szCs w:val="20"/>
          <w:lang w:val="fr-FR"/>
        </w:rPr>
        <w:t xml:space="preserve"> même : des textes insignifiants à la une, mais rien de plus</w:t>
      </w:r>
      <w:r w:rsidRPr="003E3AD5">
        <w:rPr>
          <w:rStyle w:val="FootnoteReference"/>
          <w:rFonts w:ascii="Liberation Serif" w:hAnsi="Liberation Serif" w:cs="Liberation Serif"/>
          <w:sz w:val="20"/>
          <w:szCs w:val="20"/>
          <w:lang w:val="fr-FR"/>
        </w:rPr>
        <w:footnoteReference w:id="14"/>
      </w:r>
      <w:r w:rsidRPr="003E3AD5">
        <w:rPr>
          <w:rFonts w:ascii="Liberation Serif" w:hAnsi="Liberation Serif" w:cs="Liberation Serif"/>
          <w:sz w:val="20"/>
          <w:szCs w:val="20"/>
          <w:lang w:val="fr-FR"/>
        </w:rPr>
        <w:t>.</w:t>
      </w:r>
    </w:p>
    <w:p w:rsidR="003E3AD5" w:rsidRPr="003E3AD5" w:rsidRDefault="003E3AD5" w:rsidP="003E3AD5">
      <w:pPr>
        <w:pStyle w:val="NoSpacing"/>
        <w:ind w:left="720"/>
        <w:rPr>
          <w:rFonts w:ascii="Liberation Serif" w:hAnsi="Liberation Serif" w:cs="Liberation Serif"/>
          <w:sz w:val="20"/>
          <w:szCs w:val="20"/>
          <w:lang w:val="fr-FR"/>
        </w:rPr>
      </w:pPr>
    </w:p>
    <w:p w:rsidR="000C35E3" w:rsidRDefault="00C104DB" w:rsidP="000E5C57">
      <w:pPr>
        <w:pStyle w:val="NoSpacing"/>
        <w:ind w:firstLine="720"/>
        <w:rPr>
          <w:rFonts w:ascii="Liberation Serif" w:hAnsi="Liberation Serif" w:cs="Liberation Serif"/>
          <w:lang w:val="fr-FR"/>
        </w:rPr>
      </w:pPr>
      <w:r w:rsidRPr="000E5C57">
        <w:rPr>
          <w:rFonts w:ascii="Liberation Serif" w:hAnsi="Liberation Serif" w:cs="Liberation Serif"/>
          <w:lang w:val="fr-FR"/>
        </w:rPr>
        <w:t xml:space="preserve">Cette image de normalité  </w:t>
      </w:r>
      <w:r w:rsidR="00BC0D6B" w:rsidRPr="000E5C57">
        <w:rPr>
          <w:rFonts w:ascii="Liberation Serif" w:hAnsi="Liberation Serif" w:cs="Liberation Serif"/>
          <w:lang w:val="fr-FR"/>
        </w:rPr>
        <w:t xml:space="preserve">se colorie différemment si on regarde de plus près les questions et la sélection des répondants. </w:t>
      </w:r>
      <w:r w:rsidR="00F4628E" w:rsidRPr="000E5C57">
        <w:rPr>
          <w:rFonts w:ascii="Liberation Serif" w:hAnsi="Liberation Serif" w:cs="Liberation Serif"/>
          <w:lang w:val="fr-FR"/>
        </w:rPr>
        <w:t>Le critère essentiel :</w:t>
      </w:r>
      <w:r w:rsidR="0050583D" w:rsidRPr="000E5C57">
        <w:rPr>
          <w:rFonts w:ascii="Liberation Serif" w:hAnsi="Liberation Serif" w:cs="Liberation Serif"/>
          <w:lang w:val="fr-FR"/>
        </w:rPr>
        <w:t xml:space="preserve"> s’approprier</w:t>
      </w:r>
      <w:r w:rsidR="00F4628E" w:rsidRPr="000E5C57">
        <w:rPr>
          <w:rFonts w:ascii="Liberation Serif" w:hAnsi="Liberation Serif" w:cs="Liberation Serif"/>
          <w:lang w:val="fr-FR"/>
        </w:rPr>
        <w:t xml:space="preserve"> au thème.  </w:t>
      </w:r>
      <w:r w:rsidR="0050583D" w:rsidRPr="000E5C57">
        <w:rPr>
          <w:rFonts w:ascii="Liberation Serif" w:hAnsi="Liberation Serif" w:cs="Liberation Serif"/>
          <w:lang w:val="fr-FR"/>
        </w:rPr>
        <w:t>Une enquête sur la poésie patriotique</w:t>
      </w:r>
      <w:r w:rsidR="00A36D8F" w:rsidRPr="000E5C57">
        <w:rPr>
          <w:rStyle w:val="FootnoteReference"/>
          <w:rFonts w:ascii="Liberation Serif" w:hAnsi="Liberation Serif" w:cs="Liberation Serif"/>
          <w:lang w:val="fr-FR"/>
        </w:rPr>
        <w:footnoteReference w:id="15"/>
      </w:r>
      <w:r w:rsidR="0050583D" w:rsidRPr="000E5C57">
        <w:rPr>
          <w:rFonts w:ascii="Liberation Serif" w:hAnsi="Liberation Serif" w:cs="Liberation Serif"/>
          <w:lang w:val="fr-FR"/>
        </w:rPr>
        <w:t xml:space="preserve"> a comme répondants les noms incontournables des poètes glorificateurs de l’époque : Adrian </w:t>
      </w:r>
      <w:proofErr w:type="spellStart"/>
      <w:r w:rsidR="0050583D" w:rsidRPr="000E5C57">
        <w:rPr>
          <w:rFonts w:ascii="Liberation Serif" w:hAnsi="Liberation Serif" w:cs="Liberation Serif"/>
          <w:lang w:val="fr-FR"/>
        </w:rPr>
        <w:t>Păunescu</w:t>
      </w:r>
      <w:proofErr w:type="spellEnd"/>
      <w:r w:rsidR="0050583D" w:rsidRPr="000E5C57">
        <w:rPr>
          <w:rFonts w:ascii="Liberation Serif" w:hAnsi="Liberation Serif" w:cs="Liberation Serif"/>
          <w:lang w:val="fr-FR"/>
        </w:rPr>
        <w:t xml:space="preserve">, Dan </w:t>
      </w:r>
      <w:proofErr w:type="spellStart"/>
      <w:r w:rsidR="0050583D" w:rsidRPr="000E5C57">
        <w:rPr>
          <w:rFonts w:ascii="Liberation Serif" w:hAnsi="Liberation Serif" w:cs="Liberation Serif"/>
          <w:lang w:val="fr-FR"/>
        </w:rPr>
        <w:t>Verona</w:t>
      </w:r>
      <w:proofErr w:type="spellEnd"/>
      <w:r w:rsidR="0050583D" w:rsidRPr="000E5C57">
        <w:rPr>
          <w:rFonts w:ascii="Liberation Serif" w:hAnsi="Liberation Serif" w:cs="Liberation Serif"/>
          <w:lang w:val="fr-FR"/>
        </w:rPr>
        <w:t xml:space="preserve">, </w:t>
      </w:r>
      <w:proofErr w:type="spellStart"/>
      <w:r w:rsidR="0050583D" w:rsidRPr="000E5C57">
        <w:rPr>
          <w:rFonts w:ascii="Liberation Serif" w:hAnsi="Liberation Serif" w:cs="Liberation Serif"/>
          <w:lang w:val="fr-FR"/>
        </w:rPr>
        <w:t>Mihai</w:t>
      </w:r>
      <w:proofErr w:type="spellEnd"/>
      <w:r w:rsidR="0050583D" w:rsidRPr="000E5C57">
        <w:rPr>
          <w:rFonts w:ascii="Liberation Serif" w:hAnsi="Liberation Serif" w:cs="Liberation Serif"/>
          <w:lang w:val="fr-FR"/>
        </w:rPr>
        <w:t xml:space="preserve"> </w:t>
      </w:r>
      <w:proofErr w:type="spellStart"/>
      <w:r w:rsidR="0050583D" w:rsidRPr="000E5C57">
        <w:rPr>
          <w:rFonts w:ascii="Liberation Serif" w:hAnsi="Liberation Serif" w:cs="Liberation Serif"/>
          <w:lang w:val="fr-FR"/>
        </w:rPr>
        <w:t>Beniuc</w:t>
      </w:r>
      <w:proofErr w:type="spellEnd"/>
      <w:r w:rsidR="0050583D" w:rsidRPr="000E5C57">
        <w:rPr>
          <w:rFonts w:ascii="Liberation Serif" w:hAnsi="Liberation Serif" w:cs="Liberation Serif"/>
          <w:lang w:val="fr-FR"/>
        </w:rPr>
        <w:t xml:space="preserve">, </w:t>
      </w:r>
      <w:r w:rsidR="00A36D8F" w:rsidRPr="000E5C57">
        <w:rPr>
          <w:rFonts w:ascii="Liberation Serif" w:hAnsi="Liberation Serif" w:cs="Liberation Serif"/>
          <w:lang w:val="fr-FR"/>
        </w:rPr>
        <w:t xml:space="preserve">Nicolae </w:t>
      </w:r>
      <w:proofErr w:type="spellStart"/>
      <w:r w:rsidR="00A36D8F" w:rsidRPr="000E5C57">
        <w:rPr>
          <w:rFonts w:ascii="Liberation Serif" w:hAnsi="Liberation Serif" w:cs="Liberation Serif"/>
          <w:lang w:val="fr-FR"/>
        </w:rPr>
        <w:t>Drago</w:t>
      </w:r>
      <w:proofErr w:type="spellEnd"/>
      <w:r w:rsidR="00A36D8F" w:rsidRPr="000E5C57">
        <w:rPr>
          <w:rFonts w:ascii="Liberation Serif" w:hAnsi="Liberation Serif" w:cs="Liberation Serif"/>
          <w:lang w:val="fr-FR"/>
        </w:rPr>
        <w:t xml:space="preserve">ș, partisans </w:t>
      </w:r>
      <w:r w:rsidR="005268AE" w:rsidRPr="000E5C57">
        <w:rPr>
          <w:rFonts w:ascii="Liberation Serif" w:hAnsi="Liberation Serif" w:cs="Liberation Serif"/>
          <w:lang w:val="fr-FR"/>
        </w:rPr>
        <w:t>déclarés de la littérature engagée</w:t>
      </w:r>
      <w:r w:rsidR="00A36D8F" w:rsidRPr="000E5C57">
        <w:rPr>
          <w:rFonts w:ascii="Liberation Serif" w:hAnsi="Liberation Serif" w:cs="Liberation Serif"/>
          <w:lang w:val="fr-FR"/>
        </w:rPr>
        <w:t>. Dans la réponse du premie</w:t>
      </w:r>
      <w:r w:rsidR="005268AE" w:rsidRPr="000E5C57">
        <w:rPr>
          <w:rFonts w:ascii="Liberation Serif" w:hAnsi="Liberation Serif" w:cs="Liberation Serif"/>
          <w:lang w:val="fr-FR"/>
        </w:rPr>
        <w:t xml:space="preserve">r on peut lire, </w:t>
      </w:r>
      <w:r w:rsidR="00EF265F" w:rsidRPr="000E5C57">
        <w:rPr>
          <w:rFonts w:ascii="Liberation Serif" w:hAnsi="Liberation Serif" w:cs="Liberation Serif"/>
          <w:lang w:val="fr-FR"/>
        </w:rPr>
        <w:t>rétrospectivement</w:t>
      </w:r>
      <w:r w:rsidR="005268AE" w:rsidRPr="000E5C57">
        <w:rPr>
          <w:rFonts w:ascii="Liberation Serif" w:hAnsi="Liberation Serif" w:cs="Liberation Serif"/>
          <w:lang w:val="fr-FR"/>
        </w:rPr>
        <w:t xml:space="preserve">, les principales lignes de débat entre les autonomistes, défendeurs de l’esthétisme et du non-engagement, et </w:t>
      </w:r>
      <w:r w:rsidR="005268AE" w:rsidRPr="006A6010">
        <w:rPr>
          <w:rFonts w:ascii="Liberation Serif" w:hAnsi="Liberation Serif" w:cs="Liberation Serif"/>
          <w:lang w:val="fr-FR"/>
        </w:rPr>
        <w:t>les représentants du pôle hétéronome</w:t>
      </w:r>
      <w:r w:rsidR="005268AE" w:rsidRPr="000E5C57">
        <w:rPr>
          <w:rFonts w:ascii="Liberation Serif" w:hAnsi="Liberation Serif" w:cs="Liberation Serif"/>
          <w:lang w:val="fr-FR"/>
        </w:rPr>
        <w:t xml:space="preserve">: </w:t>
      </w:r>
    </w:p>
    <w:p w:rsidR="000E5C57" w:rsidRPr="000E5C57" w:rsidRDefault="000E5C57" w:rsidP="000E5C57">
      <w:pPr>
        <w:pStyle w:val="NoSpacing"/>
        <w:ind w:firstLine="720"/>
        <w:rPr>
          <w:rFonts w:ascii="Liberation Serif" w:hAnsi="Liberation Serif" w:cs="Liberation Serif"/>
          <w:lang w:val="fr-FR"/>
        </w:rPr>
      </w:pPr>
    </w:p>
    <w:p w:rsidR="00C104DB" w:rsidRPr="000E5C57" w:rsidRDefault="003228CB" w:rsidP="000E5C57">
      <w:pPr>
        <w:pStyle w:val="NoSpacing"/>
        <w:ind w:left="720"/>
        <w:rPr>
          <w:rFonts w:ascii="Liberation Serif" w:hAnsi="Liberation Serif" w:cs="Liberation Serif"/>
          <w:sz w:val="20"/>
          <w:szCs w:val="20"/>
          <w:lang w:val="fr-FR"/>
        </w:rPr>
      </w:pPr>
      <w:r w:rsidRPr="000E5C57">
        <w:rPr>
          <w:rFonts w:ascii="Liberation Serif" w:hAnsi="Liberation Serif" w:cs="Liberation Serif"/>
          <w:sz w:val="20"/>
          <w:szCs w:val="20"/>
          <w:lang w:val="fr-FR"/>
        </w:rPr>
        <w:t>Malheureusement, on a abandonné l’affirmation excessive</w:t>
      </w:r>
      <w:r w:rsidR="005268AE" w:rsidRPr="000E5C57">
        <w:rPr>
          <w:rFonts w:ascii="Liberation Serif" w:hAnsi="Liberation Serif" w:cs="Liberation Serif"/>
          <w:sz w:val="20"/>
          <w:szCs w:val="20"/>
          <w:lang w:val="fr-FR"/>
        </w:rPr>
        <w:t xml:space="preserve"> que les thèmes font la littérature, mais on est tombé dans l’excès contraire, et je le vois bien dans les écrits de quelques critiques littéraires. Dès le moment qu’un écrivain </w:t>
      </w:r>
      <w:r w:rsidR="00EF265F" w:rsidRPr="000E5C57">
        <w:rPr>
          <w:rFonts w:ascii="Liberation Serif" w:hAnsi="Liberation Serif" w:cs="Liberation Serif"/>
          <w:sz w:val="20"/>
          <w:szCs w:val="20"/>
          <w:lang w:val="fr-FR"/>
        </w:rPr>
        <w:t>pratique</w:t>
      </w:r>
      <w:r w:rsidR="005268AE" w:rsidRPr="000E5C57">
        <w:rPr>
          <w:rFonts w:ascii="Liberation Serif" w:hAnsi="Liberation Serif" w:cs="Liberation Serif"/>
          <w:sz w:val="20"/>
          <w:szCs w:val="20"/>
          <w:lang w:val="fr-FR"/>
        </w:rPr>
        <w:t xml:space="preserve"> l</w:t>
      </w:r>
      <w:r w:rsidR="00EF265F" w:rsidRPr="000E5C57">
        <w:rPr>
          <w:rFonts w:ascii="Liberation Serif" w:hAnsi="Liberation Serif" w:cs="Liberation Serif"/>
          <w:sz w:val="20"/>
          <w:szCs w:val="20"/>
          <w:lang w:val="fr-FR"/>
        </w:rPr>
        <w:t>a littérature patriotique, n’importe si c’est avec de bons</w:t>
      </w:r>
      <w:r w:rsidR="005268AE" w:rsidRPr="000E5C57">
        <w:rPr>
          <w:rFonts w:ascii="Liberation Serif" w:hAnsi="Liberation Serif" w:cs="Liberation Serif"/>
          <w:sz w:val="20"/>
          <w:szCs w:val="20"/>
          <w:lang w:val="fr-FR"/>
        </w:rPr>
        <w:t xml:space="preserve"> ou </w:t>
      </w:r>
      <w:r w:rsidR="00EF265F" w:rsidRPr="000E5C57">
        <w:rPr>
          <w:rFonts w:ascii="Liberation Serif" w:hAnsi="Liberation Serif" w:cs="Liberation Serif"/>
          <w:sz w:val="20"/>
          <w:szCs w:val="20"/>
          <w:lang w:val="fr-FR"/>
        </w:rPr>
        <w:t>de mauvais résultats</w:t>
      </w:r>
      <w:r w:rsidR="005268AE" w:rsidRPr="000E5C57">
        <w:rPr>
          <w:rFonts w:ascii="Liberation Serif" w:hAnsi="Liberation Serif" w:cs="Liberation Serif"/>
          <w:sz w:val="20"/>
          <w:szCs w:val="20"/>
          <w:lang w:val="fr-FR"/>
        </w:rPr>
        <w:t>, pour eux c’est de la mauvaise littérature. C’est comme</w:t>
      </w:r>
      <w:r w:rsidR="00BE1346" w:rsidRPr="000E5C57">
        <w:rPr>
          <w:rFonts w:ascii="Liberation Serif" w:hAnsi="Liberation Serif" w:cs="Liberation Serif"/>
          <w:sz w:val="20"/>
          <w:szCs w:val="20"/>
          <w:lang w:val="fr-FR"/>
        </w:rPr>
        <w:t xml:space="preserve"> si</w:t>
      </w:r>
      <w:r w:rsidR="005268AE" w:rsidRPr="000E5C57">
        <w:rPr>
          <w:rFonts w:ascii="Liberation Serif" w:hAnsi="Liberation Serif" w:cs="Liberation Serif"/>
          <w:sz w:val="20"/>
          <w:szCs w:val="20"/>
          <w:lang w:val="fr-FR"/>
        </w:rPr>
        <w:t xml:space="preserve"> on est </w:t>
      </w:r>
      <w:r w:rsidR="00BE1346" w:rsidRPr="000E5C57">
        <w:rPr>
          <w:rFonts w:ascii="Liberation Serif" w:hAnsi="Liberation Serif" w:cs="Liberation Serif"/>
          <w:sz w:val="20"/>
          <w:szCs w:val="20"/>
          <w:lang w:val="fr-FR"/>
        </w:rPr>
        <w:t xml:space="preserve">déjà </w:t>
      </w:r>
      <w:r w:rsidR="005268AE" w:rsidRPr="000E5C57">
        <w:rPr>
          <w:rFonts w:ascii="Liberation Serif" w:hAnsi="Liberation Serif" w:cs="Liberation Serif"/>
          <w:sz w:val="20"/>
          <w:szCs w:val="20"/>
          <w:lang w:val="fr-FR"/>
        </w:rPr>
        <w:t>passé du côté du conformisme et, par conséquent, on a perdu son esthétique</w:t>
      </w:r>
      <w:r w:rsidR="00BE1346" w:rsidRPr="000E5C57">
        <w:rPr>
          <w:rStyle w:val="FootnoteReference"/>
          <w:rFonts w:ascii="Liberation Serif" w:hAnsi="Liberation Serif" w:cs="Liberation Serif"/>
          <w:sz w:val="20"/>
          <w:szCs w:val="20"/>
          <w:lang w:val="fr-FR"/>
        </w:rPr>
        <w:footnoteReference w:id="16"/>
      </w:r>
      <w:r w:rsidR="00BE1346" w:rsidRPr="000E5C57">
        <w:rPr>
          <w:rFonts w:ascii="Liberation Serif" w:hAnsi="Liberation Serif" w:cs="Liberation Serif"/>
          <w:sz w:val="20"/>
          <w:szCs w:val="20"/>
          <w:lang w:val="fr-FR"/>
        </w:rPr>
        <w:t>.</w:t>
      </w:r>
    </w:p>
    <w:p w:rsidR="000E5C57" w:rsidRPr="00DE507D" w:rsidRDefault="000E5C57" w:rsidP="000C35E3">
      <w:pPr>
        <w:pStyle w:val="NoSpacing"/>
        <w:spacing w:line="360" w:lineRule="auto"/>
        <w:ind w:left="720"/>
        <w:rPr>
          <w:rFonts w:ascii="Times New Roman" w:hAnsi="Times New Roman" w:cs="Times New Roman"/>
          <w:sz w:val="24"/>
          <w:szCs w:val="24"/>
          <w:lang w:val="fr-FR"/>
        </w:rPr>
      </w:pPr>
    </w:p>
    <w:p w:rsidR="001E23B3" w:rsidRPr="000E5C57" w:rsidRDefault="003C3643" w:rsidP="000E5C57">
      <w:pPr>
        <w:pStyle w:val="NoSpacing"/>
        <w:ind w:firstLine="720"/>
        <w:rPr>
          <w:rFonts w:ascii="Liberation Serif" w:hAnsi="Liberation Serif" w:cs="Liberation Serif"/>
          <w:lang w:val="fr-FR"/>
        </w:rPr>
      </w:pPr>
      <w:r w:rsidRPr="000E5C57">
        <w:rPr>
          <w:rFonts w:ascii="Liberation Serif" w:hAnsi="Liberation Serif" w:cs="Liberation Serif"/>
          <w:lang w:val="fr-FR"/>
        </w:rPr>
        <w:t xml:space="preserve">La stratégie des noms appelés à donner des réponses adéquats aux enquêtes fait voir non seulement </w:t>
      </w:r>
      <w:r w:rsidR="00EA0D55" w:rsidRPr="000E5C57">
        <w:rPr>
          <w:rFonts w:ascii="Liberation Serif" w:hAnsi="Liberation Serif" w:cs="Liberation Serif"/>
          <w:lang w:val="fr-FR"/>
        </w:rPr>
        <w:t>les positions</w:t>
      </w:r>
      <w:r w:rsidR="006553EA" w:rsidRPr="000E5C57">
        <w:rPr>
          <w:rFonts w:ascii="Liberation Serif" w:hAnsi="Liberation Serif" w:cs="Liberation Serif"/>
          <w:lang w:val="fr-FR"/>
        </w:rPr>
        <w:t xml:space="preserve"> dans </w:t>
      </w:r>
      <w:r w:rsidR="003E345B" w:rsidRPr="000E5C57">
        <w:rPr>
          <w:rFonts w:ascii="Liberation Serif" w:hAnsi="Liberation Serif" w:cs="Liberation Serif"/>
          <w:lang w:val="fr-FR"/>
        </w:rPr>
        <w:t>le champ</w:t>
      </w:r>
      <w:r w:rsidR="00B00037" w:rsidRPr="000E5C57">
        <w:rPr>
          <w:rFonts w:ascii="Liberation Serif" w:hAnsi="Liberation Serif" w:cs="Liberation Serif"/>
          <w:lang w:val="fr-FR"/>
        </w:rPr>
        <w:t xml:space="preserve">, mais également </w:t>
      </w:r>
      <w:r w:rsidR="003E345B" w:rsidRPr="000E5C57">
        <w:rPr>
          <w:rFonts w:ascii="Liberation Serif" w:hAnsi="Liberation Serif" w:cs="Liberation Serif"/>
          <w:lang w:val="fr-FR"/>
        </w:rPr>
        <w:t>sa dynamique – une série de nouveaux noms dans une</w:t>
      </w:r>
      <w:r w:rsidR="00A900C3" w:rsidRPr="000E5C57">
        <w:rPr>
          <w:rFonts w:ascii="Liberation Serif" w:hAnsi="Liberation Serif" w:cs="Liberation Serif"/>
          <w:lang w:val="fr-FR"/>
        </w:rPr>
        <w:t xml:space="preserve"> certaine</w:t>
      </w:r>
      <w:r w:rsidR="003E345B" w:rsidRPr="000E5C57">
        <w:rPr>
          <w:rFonts w:ascii="Liberation Serif" w:hAnsi="Liberation Serif" w:cs="Liberation Serif"/>
          <w:lang w:val="fr-FR"/>
        </w:rPr>
        <w:t xml:space="preserve"> liste de répondants</w:t>
      </w:r>
      <w:r w:rsidR="00A900C3" w:rsidRPr="000E5C57">
        <w:rPr>
          <w:rFonts w:ascii="Liberation Serif" w:hAnsi="Liberation Serif" w:cs="Liberation Serif"/>
          <w:lang w:val="fr-FR"/>
        </w:rPr>
        <w:t xml:space="preserve"> signale</w:t>
      </w:r>
      <w:r w:rsidR="00E8171C" w:rsidRPr="000E5C57">
        <w:rPr>
          <w:rFonts w:ascii="Liberation Serif" w:hAnsi="Liberation Serif" w:cs="Liberation Serif"/>
          <w:lang w:val="fr-FR"/>
        </w:rPr>
        <w:t xml:space="preserve"> un</w:t>
      </w:r>
      <w:r w:rsidR="003E345B" w:rsidRPr="000E5C57">
        <w:rPr>
          <w:rFonts w:ascii="Liberation Serif" w:hAnsi="Liberation Serif" w:cs="Liberation Serif"/>
          <w:lang w:val="fr-FR"/>
        </w:rPr>
        <w:t xml:space="preserve"> trajet de légitimation</w:t>
      </w:r>
      <w:r w:rsidR="00E8171C" w:rsidRPr="000E5C57">
        <w:rPr>
          <w:rFonts w:ascii="Liberation Serif" w:hAnsi="Liberation Serif" w:cs="Liberation Serif"/>
          <w:lang w:val="fr-FR"/>
        </w:rPr>
        <w:t xml:space="preserve"> déjà</w:t>
      </w:r>
      <w:r w:rsidR="00A900C3" w:rsidRPr="000E5C57">
        <w:rPr>
          <w:rFonts w:ascii="Liberation Serif" w:hAnsi="Liberation Serif" w:cs="Liberation Serif"/>
          <w:lang w:val="fr-FR"/>
        </w:rPr>
        <w:t xml:space="preserve"> bien entamé – puisque la reconnaissance des pairs est déjà acquise. C’est le cas d’une enquête littéraire de la revue </w:t>
      </w:r>
      <w:r w:rsidR="0092438C" w:rsidRPr="0092438C">
        <w:rPr>
          <w:rFonts w:ascii="Liberation Serif" w:hAnsi="Liberation Serif" w:cs="Liberation Serif"/>
          <w:lang w:val="fr-FR"/>
        </w:rPr>
        <w:t>« </w:t>
      </w:r>
      <w:proofErr w:type="spellStart"/>
      <w:r w:rsidR="00A900C3" w:rsidRPr="0092438C">
        <w:rPr>
          <w:rFonts w:ascii="Liberation Serif" w:hAnsi="Liberation Serif" w:cs="Liberation Serif"/>
          <w:lang w:val="fr-FR"/>
        </w:rPr>
        <w:t>Amfiteatru</w:t>
      </w:r>
      <w:proofErr w:type="spellEnd"/>
      <w:r w:rsidR="0092438C">
        <w:rPr>
          <w:rFonts w:ascii="Liberation Serif" w:hAnsi="Liberation Serif" w:cs="Liberation Serif"/>
          <w:lang w:val="fr-FR"/>
        </w:rPr>
        <w:t xml:space="preserve"> » </w:t>
      </w:r>
      <w:r w:rsidR="00A900C3" w:rsidRPr="000E5C57">
        <w:rPr>
          <w:rFonts w:ascii="Liberation Serif" w:hAnsi="Liberation Serif" w:cs="Liberation Serif"/>
          <w:lang w:val="fr-FR"/>
        </w:rPr>
        <w:t xml:space="preserve">de janvier 1979, reprise en 1981 : le thème reste le même – directions et méthodes dans l’histoire littéraire </w:t>
      </w:r>
      <w:r w:rsidR="00A900C3" w:rsidRPr="000E5C57">
        <w:rPr>
          <w:rFonts w:ascii="Liberation Serif" w:hAnsi="Liberation Serif" w:cs="Liberation Serif"/>
          <w:lang w:val="fr-FR"/>
        </w:rPr>
        <w:lastRenderedPageBreak/>
        <w:t xml:space="preserve">roumaine –, les questions </w:t>
      </w:r>
      <w:r w:rsidR="00EF265F" w:rsidRPr="000E5C57">
        <w:rPr>
          <w:rFonts w:ascii="Liberation Serif" w:hAnsi="Liberation Serif" w:cs="Liberation Serif"/>
          <w:lang w:val="fr-FR"/>
        </w:rPr>
        <w:t>sont également similaires, la seule chose qui change c’est la liste des répondants</w:t>
      </w:r>
      <w:r w:rsidR="00DC1551" w:rsidRPr="000E5C57">
        <w:rPr>
          <w:rFonts w:ascii="Liberation Serif" w:hAnsi="Liberation Serif" w:cs="Liberation Serif"/>
          <w:lang w:val="fr-FR"/>
        </w:rPr>
        <w:t xml:space="preserve">. En janvier 1979, les invités sont Dim. </w:t>
      </w:r>
      <w:proofErr w:type="spellStart"/>
      <w:r w:rsidR="00DC1551" w:rsidRPr="000E5C57">
        <w:rPr>
          <w:rFonts w:ascii="Liberation Serif" w:hAnsi="Liberation Serif" w:cs="Liberation Serif"/>
          <w:lang w:val="fr-FR"/>
        </w:rPr>
        <w:t>Păcurariu</w:t>
      </w:r>
      <w:proofErr w:type="spellEnd"/>
      <w:r w:rsidR="00C046E3" w:rsidRPr="000E5C57">
        <w:rPr>
          <w:rFonts w:ascii="Liberation Serif" w:hAnsi="Liberation Serif" w:cs="Liberation Serif"/>
          <w:lang w:val="fr-FR"/>
        </w:rPr>
        <w:t xml:space="preserve"> (n. 1925), professeur à la Faculté d</w:t>
      </w:r>
      <w:r w:rsidR="00F34A98" w:rsidRPr="000E5C57">
        <w:rPr>
          <w:rFonts w:ascii="Liberation Serif" w:hAnsi="Liberation Serif" w:cs="Liberation Serif"/>
          <w:lang w:val="fr-FR"/>
        </w:rPr>
        <w:t xml:space="preserve">e Philologie de Bucarest, M. </w:t>
      </w:r>
      <w:proofErr w:type="spellStart"/>
      <w:r w:rsidR="00C046E3" w:rsidRPr="000E5C57">
        <w:rPr>
          <w:rFonts w:ascii="Liberation Serif" w:hAnsi="Liberation Serif" w:cs="Liberation Serif"/>
          <w:lang w:val="fr-FR"/>
        </w:rPr>
        <w:t>Bucur</w:t>
      </w:r>
      <w:proofErr w:type="spellEnd"/>
      <w:r w:rsidR="00C046E3" w:rsidRPr="000E5C57">
        <w:rPr>
          <w:rFonts w:ascii="Liberation Serif" w:hAnsi="Liberation Serif" w:cs="Liberation Serif"/>
          <w:lang w:val="fr-FR"/>
        </w:rPr>
        <w:t xml:space="preserve"> (n. 1929), historien de la littérature, G. </w:t>
      </w:r>
      <w:proofErr w:type="spellStart"/>
      <w:r w:rsidR="00C046E3" w:rsidRPr="000E5C57">
        <w:rPr>
          <w:rFonts w:ascii="Liberation Serif" w:hAnsi="Liberation Serif" w:cs="Liberation Serif"/>
          <w:lang w:val="fr-FR"/>
        </w:rPr>
        <w:t>Dimisianu</w:t>
      </w:r>
      <w:proofErr w:type="spellEnd"/>
      <w:r w:rsidR="00C046E3" w:rsidRPr="000E5C57">
        <w:rPr>
          <w:rFonts w:ascii="Liberation Serif" w:hAnsi="Liberation Serif" w:cs="Liberation Serif"/>
          <w:lang w:val="fr-FR"/>
        </w:rPr>
        <w:t xml:space="preserve"> (n. 1936), chroniqueur littéraire de la revue </w:t>
      </w:r>
      <w:r w:rsidR="0092438C">
        <w:rPr>
          <w:rFonts w:ascii="Liberation Serif" w:hAnsi="Liberation Serif" w:cs="Liberation Serif"/>
          <w:lang w:val="fr-FR"/>
        </w:rPr>
        <w:t>« </w:t>
      </w:r>
      <w:proofErr w:type="spellStart"/>
      <w:r w:rsidR="00C046E3" w:rsidRPr="003D04BA">
        <w:rPr>
          <w:rFonts w:ascii="Liberation Serif" w:hAnsi="Liberation Serif" w:cs="Liberation Serif"/>
          <w:lang w:val="fr-FR"/>
        </w:rPr>
        <w:t>România</w:t>
      </w:r>
      <w:proofErr w:type="spellEnd"/>
      <w:r w:rsidR="00C046E3" w:rsidRPr="003D04BA">
        <w:rPr>
          <w:rFonts w:ascii="Liberation Serif" w:hAnsi="Liberation Serif" w:cs="Liberation Serif"/>
          <w:lang w:val="fr-FR"/>
        </w:rPr>
        <w:t xml:space="preserve"> </w:t>
      </w:r>
      <w:proofErr w:type="spellStart"/>
      <w:r w:rsidR="00C046E3" w:rsidRPr="003D04BA">
        <w:rPr>
          <w:rFonts w:ascii="Liberation Serif" w:hAnsi="Liberation Serif" w:cs="Liberation Serif"/>
          <w:lang w:val="fr-FR"/>
        </w:rPr>
        <w:t>Literară</w:t>
      </w:r>
      <w:proofErr w:type="spellEnd"/>
      <w:r w:rsidR="0092438C">
        <w:rPr>
          <w:rFonts w:ascii="Liberation Serif" w:hAnsi="Liberation Serif" w:cs="Liberation Serif"/>
          <w:lang w:val="fr-FR"/>
        </w:rPr>
        <w:t> »</w:t>
      </w:r>
      <w:r w:rsidR="00C046E3" w:rsidRPr="000E5C57">
        <w:rPr>
          <w:rFonts w:ascii="Liberation Serif" w:hAnsi="Liberation Serif" w:cs="Liberation Serif"/>
          <w:lang w:val="fr-FR"/>
        </w:rPr>
        <w:t xml:space="preserve"> et partisan de l’autonomisme, </w:t>
      </w:r>
      <w:r w:rsidR="00F34A98" w:rsidRPr="000E5C57">
        <w:rPr>
          <w:rFonts w:ascii="Liberation Serif" w:hAnsi="Liberation Serif" w:cs="Liberation Serif"/>
          <w:lang w:val="fr-FR"/>
        </w:rPr>
        <w:t xml:space="preserve">Z. </w:t>
      </w:r>
      <w:r w:rsidR="0073784A" w:rsidRPr="000E5C57">
        <w:rPr>
          <w:rFonts w:ascii="Liberation Serif" w:hAnsi="Liberation Serif" w:cs="Liberation Serif"/>
          <w:lang w:val="fr-FR"/>
        </w:rPr>
        <w:t xml:space="preserve"> </w:t>
      </w:r>
      <w:proofErr w:type="spellStart"/>
      <w:r w:rsidR="00F34A98" w:rsidRPr="000E5C57">
        <w:rPr>
          <w:rFonts w:ascii="Liberation Serif" w:hAnsi="Liberation Serif" w:cs="Liberation Serif"/>
          <w:lang w:val="fr-FR"/>
        </w:rPr>
        <w:t>Sângeorzan</w:t>
      </w:r>
      <w:proofErr w:type="spellEnd"/>
      <w:r w:rsidR="00F34A98" w:rsidRPr="000E5C57">
        <w:rPr>
          <w:rFonts w:ascii="Liberation Serif" w:hAnsi="Liberation Serif" w:cs="Liberation Serif"/>
          <w:lang w:val="fr-FR"/>
        </w:rPr>
        <w:t xml:space="preserve"> (n. 1939), historien de la littérature</w:t>
      </w:r>
      <w:r w:rsidR="00C046E3" w:rsidRPr="000E5C57">
        <w:rPr>
          <w:rFonts w:ascii="Liberation Serif" w:hAnsi="Liberation Serif" w:cs="Liberation Serif"/>
          <w:lang w:val="fr-FR"/>
        </w:rPr>
        <w:t>, et</w:t>
      </w:r>
      <w:r w:rsidR="00F34A98" w:rsidRPr="000E5C57">
        <w:rPr>
          <w:rFonts w:ascii="Liberation Serif" w:hAnsi="Liberation Serif" w:cs="Liberation Serif"/>
          <w:lang w:val="fr-FR"/>
        </w:rPr>
        <w:t xml:space="preserve"> M. </w:t>
      </w:r>
      <w:proofErr w:type="spellStart"/>
      <w:r w:rsidR="00F34A98" w:rsidRPr="000E5C57">
        <w:rPr>
          <w:rFonts w:ascii="Liberation Serif" w:hAnsi="Liberation Serif" w:cs="Liberation Serif"/>
          <w:lang w:val="fr-FR"/>
        </w:rPr>
        <w:t>Ungheanu</w:t>
      </w:r>
      <w:proofErr w:type="spellEnd"/>
      <w:r w:rsidR="00F34A98" w:rsidRPr="000E5C57">
        <w:rPr>
          <w:rFonts w:ascii="Liberation Serif" w:hAnsi="Liberation Serif" w:cs="Liberation Serif"/>
          <w:lang w:val="fr-FR"/>
        </w:rPr>
        <w:t xml:space="preserve"> (n. 1939), chroniqueur littéraire de la </w:t>
      </w:r>
      <w:r w:rsidR="00F34A98" w:rsidRPr="003D04BA">
        <w:rPr>
          <w:rFonts w:ascii="Liberation Serif" w:hAnsi="Liberation Serif" w:cs="Liberation Serif"/>
          <w:lang w:val="fr-FR"/>
        </w:rPr>
        <w:t xml:space="preserve">revue </w:t>
      </w:r>
      <w:r w:rsidR="00AF581F">
        <w:rPr>
          <w:rFonts w:ascii="Liberation Serif" w:hAnsi="Liberation Serif" w:cs="Liberation Serif"/>
          <w:lang w:val="fr-FR"/>
        </w:rPr>
        <w:t>« </w:t>
      </w:r>
      <w:proofErr w:type="spellStart"/>
      <w:r w:rsidR="00F34A98" w:rsidRPr="003D04BA">
        <w:rPr>
          <w:rFonts w:ascii="Liberation Serif" w:hAnsi="Liberation Serif" w:cs="Liberation Serif"/>
          <w:lang w:val="fr-FR"/>
        </w:rPr>
        <w:t>Luceafărul</w:t>
      </w:r>
      <w:proofErr w:type="spellEnd"/>
      <w:r w:rsidR="00AF581F">
        <w:rPr>
          <w:rFonts w:ascii="Liberation Serif" w:hAnsi="Liberation Serif" w:cs="Liberation Serif"/>
          <w:lang w:val="fr-FR"/>
        </w:rPr>
        <w:t> »</w:t>
      </w:r>
      <w:r w:rsidR="00F34A98" w:rsidRPr="003D04BA">
        <w:rPr>
          <w:rFonts w:ascii="Liberation Serif" w:hAnsi="Liberation Serif" w:cs="Liberation Serif"/>
          <w:lang w:val="fr-FR"/>
        </w:rPr>
        <w:t>,</w:t>
      </w:r>
      <w:r w:rsidR="00F34A98" w:rsidRPr="000E5C57">
        <w:rPr>
          <w:rFonts w:ascii="Liberation Serif" w:hAnsi="Liberation Serif" w:cs="Liberation Serif"/>
          <w:lang w:val="fr-FR"/>
        </w:rPr>
        <w:t xml:space="preserve"> d’orientation très engagée. Trois ans plus tard, les répondants appartiennent, </w:t>
      </w:r>
      <w:r w:rsidR="00EF265F" w:rsidRPr="000E5C57">
        <w:rPr>
          <w:rFonts w:ascii="Liberation Serif" w:hAnsi="Liberation Serif" w:cs="Liberation Serif"/>
          <w:lang w:val="fr-FR"/>
        </w:rPr>
        <w:t>intégralement</w:t>
      </w:r>
      <w:r w:rsidR="00F34A98" w:rsidRPr="000E5C57">
        <w:rPr>
          <w:rFonts w:ascii="Liberation Serif" w:hAnsi="Liberation Serif" w:cs="Liberation Serif"/>
          <w:lang w:val="fr-FR"/>
        </w:rPr>
        <w:t>, à la nouvelle génération littéraire qui avait commencé son traje</w:t>
      </w:r>
      <w:r w:rsidR="00AF581F">
        <w:rPr>
          <w:rFonts w:ascii="Liberation Serif" w:hAnsi="Liberation Serif" w:cs="Liberation Serif"/>
          <w:lang w:val="fr-FR"/>
        </w:rPr>
        <w:t>t d’imposition en 1978-1979 : Mircea</w:t>
      </w:r>
      <w:r w:rsidR="00F34A98" w:rsidRPr="000E5C57">
        <w:rPr>
          <w:rFonts w:ascii="Liberation Serif" w:hAnsi="Liberation Serif" w:cs="Liberation Serif"/>
          <w:lang w:val="fr-FR"/>
        </w:rPr>
        <w:t xml:space="preserve"> </w:t>
      </w:r>
      <w:proofErr w:type="spellStart"/>
      <w:r w:rsidR="00F34A98" w:rsidRPr="000E5C57">
        <w:rPr>
          <w:rFonts w:ascii="Liberation Serif" w:hAnsi="Liberation Serif" w:cs="Liberation Serif"/>
          <w:lang w:val="fr-FR"/>
        </w:rPr>
        <w:t>Scarlat</w:t>
      </w:r>
      <w:proofErr w:type="spellEnd"/>
      <w:r w:rsidR="00F34A98" w:rsidRPr="000E5C57">
        <w:rPr>
          <w:rFonts w:ascii="Liberation Serif" w:hAnsi="Liberation Serif" w:cs="Liberation Serif"/>
          <w:lang w:val="fr-FR"/>
        </w:rPr>
        <w:t xml:space="preserve"> (n. 1951), </w:t>
      </w:r>
      <w:r w:rsidR="00AF581F">
        <w:rPr>
          <w:rFonts w:ascii="Liberation Serif" w:hAnsi="Liberation Serif" w:cs="Liberation Serif"/>
          <w:lang w:val="fr-FR"/>
        </w:rPr>
        <w:t>Ioan</w:t>
      </w:r>
      <w:r w:rsidR="0073784A" w:rsidRPr="000E5C57">
        <w:rPr>
          <w:rFonts w:ascii="Liberation Serif" w:hAnsi="Liberation Serif" w:cs="Liberation Serif"/>
          <w:lang w:val="fr-FR"/>
        </w:rPr>
        <w:t xml:space="preserve"> </w:t>
      </w:r>
      <w:proofErr w:type="spellStart"/>
      <w:r w:rsidR="0073784A" w:rsidRPr="000E5C57">
        <w:rPr>
          <w:rFonts w:ascii="Liberation Serif" w:hAnsi="Liberation Serif" w:cs="Liberation Serif"/>
          <w:lang w:val="fr-FR"/>
        </w:rPr>
        <w:t>Buduca</w:t>
      </w:r>
      <w:proofErr w:type="spellEnd"/>
      <w:r w:rsidR="0073784A" w:rsidRPr="000E5C57">
        <w:rPr>
          <w:rFonts w:ascii="Liberation Serif" w:hAnsi="Liberation Serif" w:cs="Liberation Serif"/>
          <w:lang w:val="fr-FR"/>
        </w:rPr>
        <w:t xml:space="preserve"> (n. 1952), </w:t>
      </w:r>
      <w:r w:rsidR="00AF581F">
        <w:rPr>
          <w:rFonts w:ascii="Liberation Serif" w:hAnsi="Liberation Serif" w:cs="Liberation Serif"/>
          <w:lang w:val="fr-FR"/>
        </w:rPr>
        <w:t>Mircea</w:t>
      </w:r>
      <w:r w:rsidR="00F34A98" w:rsidRPr="000E5C57">
        <w:rPr>
          <w:rFonts w:ascii="Liberation Serif" w:hAnsi="Liberation Serif" w:cs="Liberation Serif"/>
          <w:lang w:val="fr-FR"/>
        </w:rPr>
        <w:t xml:space="preserve"> </w:t>
      </w:r>
      <w:proofErr w:type="spellStart"/>
      <w:r w:rsidR="00F34A98" w:rsidRPr="000E5C57">
        <w:rPr>
          <w:rFonts w:ascii="Liberation Serif" w:hAnsi="Liberation Serif" w:cs="Liberation Serif"/>
          <w:lang w:val="fr-FR"/>
        </w:rPr>
        <w:t>Mihăie</w:t>
      </w:r>
      <w:proofErr w:type="spellEnd"/>
      <w:r w:rsidR="00F34A98" w:rsidRPr="000E5C57">
        <w:rPr>
          <w:rFonts w:ascii="Liberation Serif" w:hAnsi="Liberation Serif" w:cs="Liberation Serif"/>
          <w:lang w:val="fr-FR"/>
        </w:rPr>
        <w:t>ș (n. 1954)</w:t>
      </w:r>
      <w:r w:rsidR="0073784A" w:rsidRPr="000E5C57">
        <w:rPr>
          <w:rFonts w:ascii="Liberation Serif" w:hAnsi="Liberation Serif" w:cs="Liberation Serif"/>
          <w:lang w:val="fr-FR"/>
        </w:rPr>
        <w:t xml:space="preserve"> et </w:t>
      </w:r>
      <w:r w:rsidR="00AF581F">
        <w:rPr>
          <w:rFonts w:ascii="Liberation Serif" w:hAnsi="Liberation Serif" w:cs="Liberation Serif"/>
          <w:lang w:val="fr-FR"/>
        </w:rPr>
        <w:t xml:space="preserve">Radu G. </w:t>
      </w:r>
      <w:r w:rsidR="0073784A" w:rsidRPr="000E5C57">
        <w:rPr>
          <w:rFonts w:ascii="Liberation Serif" w:hAnsi="Liberation Serif" w:cs="Liberation Serif"/>
          <w:lang w:val="fr-FR"/>
        </w:rPr>
        <w:t>Ț</w:t>
      </w:r>
      <w:proofErr w:type="spellStart"/>
      <w:r w:rsidR="0073784A" w:rsidRPr="000E5C57">
        <w:rPr>
          <w:rFonts w:ascii="Liberation Serif" w:hAnsi="Liberation Serif" w:cs="Liberation Serif"/>
          <w:lang w:val="fr-FR"/>
        </w:rPr>
        <w:t>eposu</w:t>
      </w:r>
      <w:proofErr w:type="spellEnd"/>
      <w:r w:rsidR="0073784A" w:rsidRPr="000E5C57">
        <w:rPr>
          <w:rFonts w:ascii="Liberation Serif" w:hAnsi="Liberation Serif" w:cs="Liberation Serif"/>
          <w:lang w:val="fr-FR"/>
        </w:rPr>
        <w:t xml:space="preserve"> (n. 1954) – jeunes chroniqueurs dans les revues estudiantines, qui vont débuter en volume </w:t>
      </w:r>
      <w:r w:rsidR="0049050F" w:rsidRPr="000E5C57">
        <w:rPr>
          <w:rFonts w:ascii="Liberation Serif" w:hAnsi="Liberation Serif" w:cs="Liberation Serif"/>
          <w:lang w:val="fr-FR"/>
        </w:rPr>
        <w:t>au début</w:t>
      </w:r>
      <w:r w:rsidR="0073784A" w:rsidRPr="000E5C57">
        <w:rPr>
          <w:rFonts w:ascii="Liberation Serif" w:hAnsi="Liberation Serif" w:cs="Liberation Serif"/>
          <w:lang w:val="fr-FR"/>
        </w:rPr>
        <w:t xml:space="preserve"> des années 1980. </w:t>
      </w:r>
      <w:r w:rsidR="00284B04" w:rsidRPr="000E5C57">
        <w:rPr>
          <w:rFonts w:ascii="Liberation Serif" w:hAnsi="Liberation Serif" w:cs="Liberation Serif"/>
          <w:lang w:val="fr-FR"/>
        </w:rPr>
        <w:t xml:space="preserve">La présence des nouveaux-entrants dans le jeu littéraire est un fait accompli au début de la dernière décennie communiste – leurs signatures </w:t>
      </w:r>
      <w:r w:rsidR="00035E34" w:rsidRPr="000E5C57">
        <w:rPr>
          <w:rFonts w:ascii="Liberation Serif" w:hAnsi="Liberation Serif" w:cs="Liberation Serif"/>
          <w:lang w:val="fr-FR"/>
        </w:rPr>
        <w:t xml:space="preserve">dans la presse périodique </w:t>
      </w:r>
      <w:r w:rsidR="003228CB" w:rsidRPr="000E5C57">
        <w:rPr>
          <w:rFonts w:ascii="Liberation Serif" w:hAnsi="Liberation Serif" w:cs="Liberation Serif"/>
          <w:lang w:val="fr-FR"/>
        </w:rPr>
        <w:t xml:space="preserve">témoignent d’une inscription forte dans le </w:t>
      </w:r>
      <w:r w:rsidR="00A15233" w:rsidRPr="000E5C57">
        <w:rPr>
          <w:rFonts w:ascii="Liberation Serif" w:hAnsi="Liberation Serif" w:cs="Liberation Serif"/>
          <w:lang w:val="fr-FR"/>
        </w:rPr>
        <w:t>champ et d’une accumulation progressive de reconnaissance par les pairs.</w:t>
      </w:r>
    </w:p>
    <w:p w:rsidR="00107559" w:rsidRPr="000E5C57" w:rsidRDefault="000272F0" w:rsidP="000E5C57">
      <w:pPr>
        <w:pStyle w:val="NoSpacing"/>
        <w:ind w:firstLine="720"/>
        <w:rPr>
          <w:rFonts w:ascii="Liberation Serif" w:hAnsi="Liberation Serif" w:cs="Liberation Serif"/>
          <w:lang w:val="fr-FR"/>
        </w:rPr>
      </w:pPr>
      <w:r w:rsidRPr="000E5C57">
        <w:rPr>
          <w:rFonts w:ascii="Liberation Serif" w:hAnsi="Liberation Serif" w:cs="Liberation Serif"/>
          <w:lang w:val="fr-FR"/>
        </w:rPr>
        <w:t xml:space="preserve">Le modèle de l’enquête de poétique personnelle n’est </w:t>
      </w:r>
      <w:r w:rsidR="003D5A3E">
        <w:rPr>
          <w:rFonts w:ascii="Liberation Serif" w:hAnsi="Liberation Serif" w:cs="Liberation Serif"/>
          <w:lang w:val="fr-FR"/>
        </w:rPr>
        <w:t>s</w:t>
      </w:r>
      <w:r w:rsidR="003D5A3E">
        <w:rPr>
          <w:rFonts w:ascii="Times New Roman" w:hAnsi="Times New Roman" w:cs="Times New Roman"/>
          <w:lang w:val="fr-FR"/>
        </w:rPr>
        <w:t>û</w:t>
      </w:r>
      <w:r w:rsidR="00AF581F">
        <w:rPr>
          <w:rFonts w:ascii="Liberation Serif" w:hAnsi="Liberation Serif" w:cs="Liberation Serif"/>
          <w:lang w:val="fr-FR"/>
        </w:rPr>
        <w:t>rement</w:t>
      </w:r>
      <w:r w:rsidRPr="000E5C57">
        <w:rPr>
          <w:rFonts w:ascii="Liberation Serif" w:hAnsi="Liberation Serif" w:cs="Liberation Serif"/>
          <w:lang w:val="fr-FR"/>
        </w:rPr>
        <w:t xml:space="preserve"> pas le seul type d’enquête pratiqué dans les revues littéraires de l’époque. </w:t>
      </w:r>
      <w:r w:rsidR="000122CA" w:rsidRPr="000E5C57">
        <w:rPr>
          <w:rFonts w:ascii="Liberation Serif" w:hAnsi="Liberation Serif" w:cs="Liberation Serif"/>
          <w:lang w:val="fr-FR"/>
        </w:rPr>
        <w:t>Les</w:t>
      </w:r>
      <w:r w:rsidRPr="000E5C57">
        <w:rPr>
          <w:rFonts w:ascii="Liberation Serif" w:hAnsi="Liberation Serif" w:cs="Liberation Serif"/>
          <w:lang w:val="fr-FR"/>
        </w:rPr>
        <w:t xml:space="preserve"> enquêtes </w:t>
      </w:r>
      <w:r w:rsidR="00497C76" w:rsidRPr="000E5C57">
        <w:rPr>
          <w:rFonts w:ascii="Liberation Serif" w:hAnsi="Liberation Serif" w:cs="Liberation Serif"/>
          <w:lang w:val="fr-FR"/>
        </w:rPr>
        <w:t>hétéronomes</w:t>
      </w:r>
      <w:r w:rsidRPr="000E5C57">
        <w:rPr>
          <w:rFonts w:ascii="Liberation Serif" w:hAnsi="Liberation Serif" w:cs="Liberation Serif"/>
          <w:lang w:val="fr-FR"/>
        </w:rPr>
        <w:t xml:space="preserve">, qui mettent en discussion les thèmes obligatoires </w:t>
      </w:r>
      <w:r w:rsidR="000122CA" w:rsidRPr="000E5C57">
        <w:rPr>
          <w:rFonts w:ascii="Liberation Serif" w:hAnsi="Liberation Serif" w:cs="Liberation Serif"/>
          <w:lang w:val="fr-FR"/>
        </w:rPr>
        <w:t>du camp engagé</w:t>
      </w:r>
      <w:r w:rsidR="00497C76" w:rsidRPr="000E5C57">
        <w:rPr>
          <w:rFonts w:ascii="Liberation Serif" w:hAnsi="Liberation Serif" w:cs="Liberation Serif"/>
          <w:lang w:val="fr-FR"/>
        </w:rPr>
        <w:t xml:space="preserve"> et dont les listes de répondants assurent une description assez adéquate </w:t>
      </w:r>
      <w:r w:rsidR="00823C75" w:rsidRPr="000E5C57">
        <w:rPr>
          <w:rFonts w:ascii="Liberation Serif" w:hAnsi="Liberation Serif" w:cs="Liberation Serif"/>
          <w:lang w:val="fr-FR"/>
        </w:rPr>
        <w:t>des prises de position</w:t>
      </w:r>
      <w:r w:rsidR="00497C76" w:rsidRPr="000E5C57">
        <w:rPr>
          <w:rFonts w:ascii="Liberation Serif" w:hAnsi="Liberation Serif" w:cs="Liberation Serif"/>
          <w:lang w:val="fr-FR"/>
        </w:rPr>
        <w:t xml:space="preserve"> près du pouvoir politique</w:t>
      </w:r>
      <w:r w:rsidR="000122CA" w:rsidRPr="000E5C57">
        <w:rPr>
          <w:rFonts w:ascii="Liberation Serif" w:hAnsi="Liberation Serif" w:cs="Liberation Serif"/>
          <w:lang w:val="fr-FR"/>
        </w:rPr>
        <w:t xml:space="preserve">, </w:t>
      </w:r>
      <w:r w:rsidR="00B7782D" w:rsidRPr="000E5C57">
        <w:rPr>
          <w:rFonts w:ascii="Liberation Serif" w:hAnsi="Liberation Serif" w:cs="Liberation Serif"/>
          <w:lang w:val="fr-FR"/>
        </w:rPr>
        <w:t>devrai</w:t>
      </w:r>
      <w:r w:rsidR="00BA5272" w:rsidRPr="000E5C57">
        <w:rPr>
          <w:rFonts w:ascii="Liberation Serif" w:hAnsi="Liberation Serif" w:cs="Liberation Serif"/>
          <w:lang w:val="fr-FR"/>
        </w:rPr>
        <w:t>en</w:t>
      </w:r>
      <w:r w:rsidR="00B7782D" w:rsidRPr="000E5C57">
        <w:rPr>
          <w:rFonts w:ascii="Liberation Serif" w:hAnsi="Liberation Serif" w:cs="Liberation Serif"/>
          <w:lang w:val="fr-FR"/>
        </w:rPr>
        <w:t>t être</w:t>
      </w:r>
      <w:r w:rsidR="00BA5272" w:rsidRPr="000E5C57">
        <w:rPr>
          <w:rFonts w:ascii="Liberation Serif" w:hAnsi="Liberation Serif" w:cs="Liberation Serif"/>
          <w:lang w:val="fr-FR"/>
        </w:rPr>
        <w:t xml:space="preserve"> le type le plus prévisible et le</w:t>
      </w:r>
      <w:r w:rsidR="00EF265F" w:rsidRPr="000E5C57">
        <w:rPr>
          <w:rFonts w:ascii="Liberation Serif" w:hAnsi="Liberation Serif" w:cs="Liberation Serif"/>
          <w:lang w:val="fr-FR"/>
        </w:rPr>
        <w:t xml:space="preserve"> plus répandu</w:t>
      </w:r>
      <w:r w:rsidR="00B7782D" w:rsidRPr="000E5C57">
        <w:rPr>
          <w:rFonts w:ascii="Liberation Serif" w:hAnsi="Liberation Serif" w:cs="Liberation Serif"/>
          <w:lang w:val="fr-FR"/>
        </w:rPr>
        <w:t xml:space="preserve"> dans les publications de l’époque. </w:t>
      </w:r>
      <w:r w:rsidR="00497C76" w:rsidRPr="000E5C57">
        <w:rPr>
          <w:rFonts w:ascii="Liberation Serif" w:hAnsi="Liberation Serif" w:cs="Liberation Serif"/>
          <w:lang w:val="fr-FR"/>
        </w:rPr>
        <w:t xml:space="preserve">Elles représentent, en fait, </w:t>
      </w:r>
      <w:r w:rsidR="00497C76" w:rsidRPr="00213029">
        <w:rPr>
          <w:rFonts w:ascii="Liberation Serif" w:hAnsi="Liberation Serif" w:cs="Liberation Serif"/>
          <w:lang w:val="fr-FR"/>
        </w:rPr>
        <w:t>une bon</w:t>
      </w:r>
      <w:r w:rsidR="00A15233" w:rsidRPr="00213029">
        <w:rPr>
          <w:rFonts w:ascii="Liberation Serif" w:hAnsi="Liberation Serif" w:cs="Liberation Serif"/>
          <w:lang w:val="fr-FR"/>
        </w:rPr>
        <w:t>ne partie de notre corpus (17/43)</w:t>
      </w:r>
      <w:r w:rsidR="00A842BC" w:rsidRPr="000E5C57">
        <w:rPr>
          <w:rFonts w:ascii="Liberation Serif" w:hAnsi="Liberation Serif" w:cs="Liberation Serif"/>
          <w:lang w:val="fr-FR"/>
        </w:rPr>
        <w:t xml:space="preserve">. Les plus nombreuses enquêtes de ce type apparaissent dans le journal </w:t>
      </w:r>
      <w:r w:rsidR="00AF581F">
        <w:rPr>
          <w:rFonts w:ascii="Liberation Serif" w:hAnsi="Liberation Serif" w:cs="Liberation Serif"/>
          <w:lang w:val="fr-FR"/>
        </w:rPr>
        <w:t>« </w:t>
      </w:r>
      <w:proofErr w:type="spellStart"/>
      <w:r w:rsidR="00FA2701" w:rsidRPr="003D04BA">
        <w:rPr>
          <w:rFonts w:ascii="Liberation Serif" w:hAnsi="Liberation Serif" w:cs="Liberation Serif"/>
          <w:lang w:val="fr-FR"/>
        </w:rPr>
        <w:t>Scî</w:t>
      </w:r>
      <w:r w:rsidR="00A842BC" w:rsidRPr="003D04BA">
        <w:rPr>
          <w:rFonts w:ascii="Liberation Serif" w:hAnsi="Liberation Serif" w:cs="Liberation Serif"/>
          <w:lang w:val="fr-FR"/>
        </w:rPr>
        <w:t>nteia</w:t>
      </w:r>
      <w:proofErr w:type="spellEnd"/>
      <w:r w:rsidR="00A842BC" w:rsidRPr="003D04BA">
        <w:rPr>
          <w:rFonts w:ascii="Liberation Serif" w:hAnsi="Liberation Serif" w:cs="Liberation Serif"/>
          <w:lang w:val="fr-FR"/>
        </w:rPr>
        <w:t xml:space="preserve"> </w:t>
      </w:r>
      <w:proofErr w:type="spellStart"/>
      <w:r w:rsidR="00A842BC" w:rsidRPr="003D04BA">
        <w:rPr>
          <w:rFonts w:ascii="Liberation Serif" w:hAnsi="Liberation Serif" w:cs="Liberation Serif"/>
          <w:lang w:val="fr-FR"/>
        </w:rPr>
        <w:t>Tineretului</w:t>
      </w:r>
      <w:proofErr w:type="spellEnd"/>
      <w:r w:rsidR="00AF581F">
        <w:rPr>
          <w:rFonts w:ascii="Liberation Serif" w:hAnsi="Liberation Serif" w:cs="Liberation Serif"/>
          <w:lang w:val="fr-FR"/>
        </w:rPr>
        <w:t> »</w:t>
      </w:r>
      <w:r w:rsidR="00A842BC" w:rsidRPr="003D04BA">
        <w:rPr>
          <w:rFonts w:ascii="Liberation Serif" w:hAnsi="Liberation Serif" w:cs="Liberation Serif"/>
          <w:lang w:val="fr-FR"/>
        </w:rPr>
        <w:t>,</w:t>
      </w:r>
      <w:r w:rsidR="00AF581F">
        <w:rPr>
          <w:rFonts w:ascii="Liberation Serif" w:hAnsi="Liberation Serif" w:cs="Liberation Serif"/>
          <w:lang w:val="fr-FR"/>
        </w:rPr>
        <w:t xml:space="preserve"> journal</w:t>
      </w:r>
      <w:r w:rsidR="00A842BC" w:rsidRPr="000E5C57">
        <w:rPr>
          <w:rFonts w:ascii="Liberation Serif" w:hAnsi="Liberation Serif" w:cs="Liberation Serif"/>
          <w:lang w:val="fr-FR"/>
        </w:rPr>
        <w:t xml:space="preserve"> de l’Union de la Jeunesse Communiste</w:t>
      </w:r>
      <w:r w:rsidR="00FA2701" w:rsidRPr="000E5C57">
        <w:rPr>
          <w:rFonts w:ascii="Liberation Serif" w:hAnsi="Liberation Serif" w:cs="Liberation Serif"/>
          <w:lang w:val="fr-FR"/>
        </w:rPr>
        <w:t xml:space="preserve"> (qui, entre 1981 et 1983, tient une rubrique permanente, </w:t>
      </w:r>
      <w:r w:rsidR="00FA2701" w:rsidRPr="000E5C57">
        <w:rPr>
          <w:rFonts w:ascii="Liberation Serif" w:hAnsi="Liberation Serif" w:cs="Liberation Serif"/>
          <w:i/>
          <w:lang w:val="fr-FR"/>
        </w:rPr>
        <w:t>Opinion Littéraire et Artistique</w:t>
      </w:r>
      <w:r w:rsidR="00FA2701" w:rsidRPr="000E5C57">
        <w:rPr>
          <w:rFonts w:ascii="Liberation Serif" w:hAnsi="Liberation Serif" w:cs="Liberation Serif"/>
          <w:lang w:val="fr-FR"/>
        </w:rPr>
        <w:t>, qui inclut une enquête littéraire)</w:t>
      </w:r>
      <w:r w:rsidR="00A842BC" w:rsidRPr="000E5C57">
        <w:rPr>
          <w:rFonts w:ascii="Liberation Serif" w:hAnsi="Liberation Serif" w:cs="Liberation Serif"/>
          <w:lang w:val="fr-FR"/>
        </w:rPr>
        <w:t>,</w:t>
      </w:r>
      <w:r w:rsidR="00A842BC" w:rsidRPr="000E5C57">
        <w:rPr>
          <w:rFonts w:ascii="Liberation Serif" w:hAnsi="Liberation Serif" w:cs="Liberation Serif"/>
          <w:i/>
          <w:lang w:val="fr-FR"/>
        </w:rPr>
        <w:t xml:space="preserve"> </w:t>
      </w:r>
      <w:r w:rsidR="00A842BC" w:rsidRPr="000E5C57">
        <w:rPr>
          <w:rFonts w:ascii="Liberation Serif" w:hAnsi="Liberation Serif" w:cs="Liberation Serif"/>
          <w:lang w:val="fr-FR"/>
        </w:rPr>
        <w:t xml:space="preserve">et dans son supplément </w:t>
      </w:r>
      <w:r w:rsidR="00AF581F">
        <w:rPr>
          <w:rFonts w:ascii="Liberation Serif" w:hAnsi="Liberation Serif" w:cs="Liberation Serif"/>
          <w:lang w:val="fr-FR"/>
        </w:rPr>
        <w:t>« </w:t>
      </w:r>
      <w:r w:rsidR="00A842BC" w:rsidRPr="003D04BA">
        <w:rPr>
          <w:rFonts w:ascii="Liberation Serif" w:hAnsi="Liberation Serif" w:cs="Liberation Serif"/>
          <w:lang w:val="fr-FR"/>
        </w:rPr>
        <w:t>SLAST</w:t>
      </w:r>
      <w:r w:rsidR="00AF581F">
        <w:rPr>
          <w:rFonts w:ascii="Liberation Serif" w:hAnsi="Liberation Serif" w:cs="Liberation Serif"/>
          <w:lang w:val="fr-FR"/>
        </w:rPr>
        <w:t> »</w:t>
      </w:r>
      <w:r w:rsidR="00A842BC" w:rsidRPr="003D04BA">
        <w:rPr>
          <w:rFonts w:ascii="Liberation Serif" w:hAnsi="Liberation Serif" w:cs="Liberation Serif"/>
          <w:lang w:val="fr-FR"/>
        </w:rPr>
        <w:t> </w:t>
      </w:r>
      <w:r w:rsidR="00A842BC" w:rsidRPr="000E5C57">
        <w:rPr>
          <w:rFonts w:ascii="Liberation Serif" w:hAnsi="Liberation Serif" w:cs="Liberation Serif"/>
          <w:lang w:val="fr-FR"/>
        </w:rPr>
        <w:t>: une macro-enquête, qui dure trois ans, sur la littérature des jeunes créateurs, professionnels et amateurs confondus</w:t>
      </w:r>
      <w:r w:rsidR="00FA2701" w:rsidRPr="000E5C57">
        <w:rPr>
          <w:rStyle w:val="FootnoteReference"/>
          <w:rFonts w:ascii="Liberation Serif" w:hAnsi="Liberation Serif" w:cs="Liberation Serif"/>
          <w:lang w:val="fr-FR"/>
        </w:rPr>
        <w:footnoteReference w:id="17"/>
      </w:r>
      <w:r w:rsidR="00FA2701" w:rsidRPr="000E5C57">
        <w:rPr>
          <w:rFonts w:ascii="Liberation Serif" w:hAnsi="Liberation Serif" w:cs="Liberation Serif"/>
          <w:lang w:val="fr-FR"/>
        </w:rPr>
        <w:t>. Les thèmes font écho aux exigences d’une définition hétéronome du fait l</w:t>
      </w:r>
      <w:r w:rsidR="008B396F" w:rsidRPr="000E5C57">
        <w:rPr>
          <w:rFonts w:ascii="Liberation Serif" w:hAnsi="Liberation Serif" w:cs="Liberation Serif"/>
          <w:lang w:val="fr-FR"/>
        </w:rPr>
        <w:t xml:space="preserve">ittéraire, </w:t>
      </w:r>
      <w:r w:rsidR="00FA2701" w:rsidRPr="000E5C57">
        <w:rPr>
          <w:rFonts w:ascii="Liberation Serif" w:hAnsi="Liberation Serif" w:cs="Liberation Serif"/>
          <w:lang w:val="fr-FR"/>
        </w:rPr>
        <w:t xml:space="preserve">intéressée par les genres-phare </w:t>
      </w:r>
      <w:r w:rsidR="00275C42" w:rsidRPr="000E5C57">
        <w:rPr>
          <w:rFonts w:ascii="Liberation Serif" w:hAnsi="Liberation Serif" w:cs="Liberation Serif"/>
          <w:lang w:val="fr-FR"/>
        </w:rPr>
        <w:t>de la création</w:t>
      </w:r>
      <w:r w:rsidR="00FA2701" w:rsidRPr="000E5C57">
        <w:rPr>
          <w:rFonts w:ascii="Liberation Serif" w:hAnsi="Liberation Serif" w:cs="Liberation Serif"/>
          <w:lang w:val="fr-FR"/>
        </w:rPr>
        <w:t xml:space="preserve"> révolutionnaire : la littérature politique contemporaine</w:t>
      </w:r>
      <w:r w:rsidR="00FA2701" w:rsidRPr="000E5C57">
        <w:rPr>
          <w:rStyle w:val="FootnoteReference"/>
          <w:rFonts w:ascii="Liberation Serif" w:hAnsi="Liberation Serif" w:cs="Liberation Serif"/>
          <w:lang w:val="fr-FR"/>
        </w:rPr>
        <w:footnoteReference w:id="18"/>
      </w:r>
      <w:r w:rsidR="00275C42" w:rsidRPr="000E5C57">
        <w:rPr>
          <w:rFonts w:ascii="Liberation Serif" w:hAnsi="Liberation Serif" w:cs="Liberation Serif"/>
          <w:lang w:val="fr-FR"/>
        </w:rPr>
        <w:t>, la poésie patriotique</w:t>
      </w:r>
      <w:r w:rsidR="00275C42" w:rsidRPr="000E5C57">
        <w:rPr>
          <w:rStyle w:val="FootnoteReference"/>
          <w:rFonts w:ascii="Liberation Serif" w:hAnsi="Liberation Serif" w:cs="Liberation Serif"/>
          <w:lang w:val="fr-FR"/>
        </w:rPr>
        <w:footnoteReference w:id="19"/>
      </w:r>
      <w:r w:rsidR="00275C42" w:rsidRPr="000E5C57">
        <w:rPr>
          <w:rFonts w:ascii="Liberation Serif" w:hAnsi="Liberation Serif" w:cs="Liberation Serif"/>
          <w:lang w:val="fr-FR"/>
        </w:rPr>
        <w:t xml:space="preserve">, </w:t>
      </w:r>
      <w:r w:rsidR="008B396F" w:rsidRPr="000E5C57">
        <w:rPr>
          <w:rFonts w:ascii="Liberation Serif" w:hAnsi="Liberation Serif" w:cs="Liberation Serif"/>
          <w:lang w:val="fr-FR"/>
        </w:rPr>
        <w:t>le travailleur comme personnage</w:t>
      </w:r>
      <w:r w:rsidR="00AF581F">
        <w:rPr>
          <w:rFonts w:ascii="Liberation Serif" w:hAnsi="Liberation Serif" w:cs="Liberation Serif"/>
          <w:lang w:val="fr-FR"/>
        </w:rPr>
        <w:t xml:space="preserve"> </w:t>
      </w:r>
      <w:r w:rsidR="003D5A3E">
        <w:rPr>
          <w:rFonts w:ascii="Liberation Serif" w:hAnsi="Liberation Serif" w:cs="Liberation Serif"/>
          <w:lang w:val="fr-FR"/>
        </w:rPr>
        <w:t>de la prose</w:t>
      </w:r>
      <w:r w:rsidR="008B396F" w:rsidRPr="000E5C57">
        <w:rPr>
          <w:rStyle w:val="FootnoteReference"/>
          <w:rFonts w:ascii="Liberation Serif" w:hAnsi="Liberation Serif" w:cs="Liberation Serif"/>
          <w:lang w:val="fr-FR"/>
        </w:rPr>
        <w:footnoteReference w:id="20"/>
      </w:r>
      <w:r w:rsidR="008B396F" w:rsidRPr="000E5C57">
        <w:rPr>
          <w:rFonts w:ascii="Liberation Serif" w:hAnsi="Liberation Serif" w:cs="Liberation Serif"/>
          <w:lang w:val="fr-FR"/>
        </w:rPr>
        <w:t xml:space="preserve">, </w:t>
      </w:r>
      <w:r w:rsidR="00275C42" w:rsidRPr="000E5C57">
        <w:rPr>
          <w:rFonts w:ascii="Liberation Serif" w:hAnsi="Liberation Serif" w:cs="Liberation Serif"/>
          <w:lang w:val="fr-FR"/>
        </w:rPr>
        <w:t>la défense de la langue roumaine</w:t>
      </w:r>
      <w:r w:rsidR="00275C42" w:rsidRPr="000E5C57">
        <w:rPr>
          <w:rStyle w:val="FootnoteReference"/>
          <w:rFonts w:ascii="Liberation Serif" w:hAnsi="Liberation Serif" w:cs="Liberation Serif"/>
          <w:lang w:val="fr-FR"/>
        </w:rPr>
        <w:footnoteReference w:id="21"/>
      </w:r>
      <w:r w:rsidR="008B396F" w:rsidRPr="000E5C57">
        <w:rPr>
          <w:rFonts w:ascii="Liberation Serif" w:hAnsi="Liberation Serif" w:cs="Liberation Serif"/>
          <w:lang w:val="fr-FR"/>
        </w:rPr>
        <w:t>. On établit ainsi les points forts d’un</w:t>
      </w:r>
      <w:r w:rsidR="00275C42" w:rsidRPr="000E5C57">
        <w:rPr>
          <w:rFonts w:ascii="Liberation Serif" w:hAnsi="Liberation Serif" w:cs="Liberation Serif"/>
          <w:lang w:val="fr-FR"/>
        </w:rPr>
        <w:t xml:space="preserve"> </w:t>
      </w:r>
      <w:r w:rsidR="00275C42" w:rsidRPr="00AF581F">
        <w:rPr>
          <w:rFonts w:ascii="Liberation Serif" w:hAnsi="Liberation Serif" w:cs="Liberation Serif"/>
          <w:lang w:val="fr-FR"/>
        </w:rPr>
        <w:t xml:space="preserve">agenda </w:t>
      </w:r>
      <w:r w:rsidR="008B396F" w:rsidRPr="00AF581F">
        <w:rPr>
          <w:rFonts w:ascii="Liberation Serif" w:hAnsi="Liberation Serif" w:cs="Liberation Serif"/>
          <w:lang w:val="fr-FR"/>
        </w:rPr>
        <w:t xml:space="preserve">littéraire </w:t>
      </w:r>
      <w:r w:rsidR="0026716C" w:rsidRPr="00AF581F">
        <w:rPr>
          <w:rFonts w:ascii="Liberation Serif" w:hAnsi="Liberation Serif" w:cs="Liberation Serif"/>
          <w:lang w:val="fr-FR"/>
        </w:rPr>
        <w:t>engagé</w:t>
      </w:r>
      <w:r w:rsidR="00F3499F" w:rsidRPr="000E5C57">
        <w:rPr>
          <w:rFonts w:ascii="Liberation Serif" w:hAnsi="Liberation Serif" w:cs="Liberation Serif"/>
          <w:lang w:val="fr-FR"/>
        </w:rPr>
        <w:t xml:space="preserve"> et qui s’intéresse plutôt au cas de la littérature nationale – la présence des exemples de littéra</w:t>
      </w:r>
      <w:r w:rsidR="00C55ECC" w:rsidRPr="000E5C57">
        <w:rPr>
          <w:rFonts w:ascii="Liberation Serif" w:hAnsi="Liberation Serif" w:cs="Liberation Serif"/>
          <w:lang w:val="fr-FR"/>
        </w:rPr>
        <w:t>ture étrangère est rarissime ; quand ils existent, ces exemples sont souvent</w:t>
      </w:r>
      <w:r w:rsidR="00F3499F" w:rsidRPr="000E5C57">
        <w:rPr>
          <w:rFonts w:ascii="Liberation Serif" w:hAnsi="Liberation Serif" w:cs="Liberation Serif"/>
          <w:lang w:val="fr-FR"/>
        </w:rPr>
        <w:t xml:space="preserve"> </w:t>
      </w:r>
      <w:r w:rsidR="00C55ECC" w:rsidRPr="000E5C57">
        <w:rPr>
          <w:rFonts w:ascii="Liberation Serif" w:hAnsi="Liberation Serif" w:cs="Liberation Serif"/>
          <w:lang w:val="fr-FR"/>
        </w:rPr>
        <w:t>dirigés</w:t>
      </w:r>
      <w:r w:rsidR="00F3499F" w:rsidRPr="000E5C57">
        <w:rPr>
          <w:rFonts w:ascii="Liberation Serif" w:hAnsi="Liberation Serif" w:cs="Liberation Serif"/>
          <w:lang w:val="fr-FR"/>
        </w:rPr>
        <w:t xml:space="preserve"> vers le canon d’universalité soi-disant anhistorique (</w:t>
      </w:r>
      <w:proofErr w:type="spellStart"/>
      <w:r w:rsidR="00F3499F" w:rsidRPr="000E5C57">
        <w:rPr>
          <w:rFonts w:ascii="Liberation Serif" w:hAnsi="Liberation Serif" w:cs="Liberation Serif"/>
          <w:lang w:val="fr-FR"/>
        </w:rPr>
        <w:t>Cervantes</w:t>
      </w:r>
      <w:proofErr w:type="spellEnd"/>
      <w:r w:rsidR="00F3499F" w:rsidRPr="000E5C57">
        <w:rPr>
          <w:rFonts w:ascii="Liberation Serif" w:hAnsi="Liberation Serif" w:cs="Liberation Serif"/>
          <w:lang w:val="fr-FR"/>
        </w:rPr>
        <w:t>, Shakespeare, Baudelaire ou Poe)</w:t>
      </w:r>
      <w:r w:rsidR="00F3499F" w:rsidRPr="000E5C57">
        <w:rPr>
          <w:rStyle w:val="FootnoteReference"/>
          <w:rFonts w:ascii="Liberation Serif" w:hAnsi="Liberation Serif" w:cs="Liberation Serif"/>
          <w:lang w:val="fr-FR"/>
        </w:rPr>
        <w:footnoteReference w:id="22"/>
      </w:r>
      <w:r w:rsidR="00F3499F" w:rsidRPr="000E5C57">
        <w:rPr>
          <w:rFonts w:ascii="Liberation Serif" w:hAnsi="Liberation Serif" w:cs="Liberation Serif"/>
          <w:lang w:val="fr-FR"/>
        </w:rPr>
        <w:t xml:space="preserve">.  </w:t>
      </w:r>
    </w:p>
    <w:p w:rsidR="008E6A43" w:rsidRDefault="00082D26" w:rsidP="003D04BA">
      <w:pPr>
        <w:pStyle w:val="NoSpacing"/>
        <w:ind w:firstLine="720"/>
        <w:rPr>
          <w:rFonts w:ascii="Liberation Serif" w:hAnsi="Liberation Serif" w:cs="Liberation Serif"/>
          <w:lang w:val="fr-FR"/>
        </w:rPr>
      </w:pPr>
      <w:r w:rsidRPr="000E5C57">
        <w:rPr>
          <w:rFonts w:ascii="Liberation Serif" w:hAnsi="Liberation Serif" w:cs="Liberation Serif"/>
          <w:lang w:val="fr-FR"/>
        </w:rPr>
        <w:t xml:space="preserve">Détourner le </w:t>
      </w:r>
      <w:r w:rsidRPr="00AF581F">
        <w:rPr>
          <w:rFonts w:ascii="Liberation Serif" w:hAnsi="Liberation Serif" w:cs="Liberation Serif"/>
          <w:lang w:val="fr-FR"/>
        </w:rPr>
        <w:t>thème i</w:t>
      </w:r>
      <w:r w:rsidRPr="000E5C57">
        <w:rPr>
          <w:rFonts w:ascii="Liberation Serif" w:hAnsi="Liberation Serif" w:cs="Liberation Serif"/>
          <w:lang w:val="fr-FR"/>
        </w:rPr>
        <w:t>déologiq</w:t>
      </w:r>
      <w:r w:rsidR="00A15233" w:rsidRPr="000E5C57">
        <w:rPr>
          <w:rFonts w:ascii="Liberation Serif" w:hAnsi="Liberation Serif" w:cs="Liberation Serif"/>
          <w:lang w:val="fr-FR"/>
        </w:rPr>
        <w:t xml:space="preserve">uement </w:t>
      </w:r>
      <w:r w:rsidR="0026716C" w:rsidRPr="00AF581F">
        <w:rPr>
          <w:rFonts w:ascii="Liberation Serif" w:hAnsi="Liberation Serif" w:cs="Liberation Serif"/>
          <w:lang w:val="fr-FR"/>
        </w:rPr>
        <w:t>chargé</w:t>
      </w:r>
      <w:r w:rsidR="00A15233" w:rsidRPr="000E5C57">
        <w:rPr>
          <w:rFonts w:ascii="Liberation Serif" w:hAnsi="Liberation Serif" w:cs="Liberation Serif"/>
          <w:lang w:val="fr-FR"/>
        </w:rPr>
        <w:t xml:space="preserve"> de l’enquête en utilisant des</w:t>
      </w:r>
      <w:r w:rsidR="00107559" w:rsidRPr="000E5C57">
        <w:rPr>
          <w:rFonts w:ascii="Liberation Serif" w:hAnsi="Liberation Serif" w:cs="Liberation Serif"/>
          <w:lang w:val="fr-FR"/>
        </w:rPr>
        <w:t xml:space="preserve"> </w:t>
      </w:r>
      <w:r w:rsidR="000800CB" w:rsidRPr="000E5C57">
        <w:rPr>
          <w:rFonts w:ascii="Liberation Serif" w:hAnsi="Liberation Serif" w:cs="Liberation Serif"/>
          <w:lang w:val="fr-FR"/>
        </w:rPr>
        <w:t>références</w:t>
      </w:r>
      <w:r w:rsidR="00552D90" w:rsidRPr="000E5C57">
        <w:rPr>
          <w:rFonts w:ascii="Liberation Serif" w:hAnsi="Liberation Serif" w:cs="Liberation Serif"/>
          <w:lang w:val="fr-FR"/>
        </w:rPr>
        <w:t xml:space="preserve"> du savoir littéraire étranger </w:t>
      </w:r>
      <w:r w:rsidRPr="000E5C57">
        <w:rPr>
          <w:rFonts w:ascii="Liberation Serif" w:hAnsi="Liberation Serif" w:cs="Liberation Serif"/>
          <w:lang w:val="fr-FR"/>
        </w:rPr>
        <w:t xml:space="preserve">ou </w:t>
      </w:r>
      <w:r w:rsidR="00C55ECC" w:rsidRPr="000E5C57">
        <w:rPr>
          <w:rFonts w:ascii="Liberation Serif" w:hAnsi="Liberation Serif" w:cs="Liberation Serif"/>
          <w:lang w:val="fr-FR"/>
        </w:rPr>
        <w:t>en offrant</w:t>
      </w:r>
      <w:r w:rsidR="00552D90" w:rsidRPr="000E5C57">
        <w:rPr>
          <w:rFonts w:ascii="Liberation Serif" w:hAnsi="Liberation Serif" w:cs="Liberation Serif"/>
          <w:lang w:val="fr-FR"/>
        </w:rPr>
        <w:t xml:space="preserve">, en guise de réponse objective, </w:t>
      </w:r>
      <w:r w:rsidRPr="000E5C57">
        <w:rPr>
          <w:rFonts w:ascii="Liberation Serif" w:hAnsi="Liberation Serif" w:cs="Liberation Serif"/>
          <w:lang w:val="fr-FR"/>
        </w:rPr>
        <w:t xml:space="preserve">des fragments de prose de confession </w:t>
      </w:r>
      <w:r w:rsidR="00107559" w:rsidRPr="000E5C57">
        <w:rPr>
          <w:rFonts w:ascii="Liberation Serif" w:hAnsi="Liberation Serif" w:cs="Liberation Serif"/>
          <w:lang w:val="fr-FR"/>
        </w:rPr>
        <w:t xml:space="preserve">c’est une stratégie que le camp non-engagé utilise </w:t>
      </w:r>
      <w:r w:rsidR="000800CB" w:rsidRPr="000E5C57">
        <w:rPr>
          <w:rFonts w:ascii="Liberation Serif" w:hAnsi="Liberation Serif" w:cs="Liberation Serif"/>
          <w:lang w:val="fr-FR"/>
        </w:rPr>
        <w:t>fréquemment</w:t>
      </w:r>
      <w:r w:rsidR="00107559" w:rsidRPr="000E5C57">
        <w:rPr>
          <w:rFonts w:ascii="Liberation Serif" w:hAnsi="Liberation Serif" w:cs="Liberation Serif"/>
          <w:lang w:val="fr-FR"/>
        </w:rPr>
        <w:t xml:space="preserve"> pour bloquer les questions</w:t>
      </w:r>
      <w:r w:rsidRPr="000E5C57">
        <w:rPr>
          <w:rFonts w:ascii="Liberation Serif" w:hAnsi="Liberation Serif" w:cs="Liberation Serif"/>
          <w:lang w:val="fr-FR"/>
        </w:rPr>
        <w:t xml:space="preserve"> encombrantes</w:t>
      </w:r>
      <w:r w:rsidR="00552D90" w:rsidRPr="000E5C57">
        <w:rPr>
          <w:rFonts w:ascii="Liberation Serif" w:hAnsi="Liberation Serif" w:cs="Liberation Serif"/>
          <w:lang w:val="fr-FR"/>
        </w:rPr>
        <w:t>. U</w:t>
      </w:r>
      <w:r w:rsidR="000800CB" w:rsidRPr="000E5C57">
        <w:rPr>
          <w:rFonts w:ascii="Liberation Serif" w:hAnsi="Liberation Serif" w:cs="Liberation Serif"/>
          <w:lang w:val="fr-FR"/>
        </w:rPr>
        <w:t>ne pléiade de citations de Mallarmé, Borges et Barthe</w:t>
      </w:r>
      <w:r w:rsidR="003D04BA">
        <w:rPr>
          <w:rFonts w:ascii="Liberation Serif" w:hAnsi="Liberation Serif" w:cs="Liberation Serif"/>
          <w:lang w:val="fr-FR"/>
        </w:rPr>
        <w:t xml:space="preserve">s et des réponses lyriques sur </w:t>
      </w:r>
      <w:r w:rsidR="00AF581F">
        <w:rPr>
          <w:rFonts w:ascii="Liberation Serif" w:hAnsi="Liberation Serif" w:cs="Liberation Serif"/>
          <w:lang w:val="fr-FR"/>
        </w:rPr>
        <w:t>« </w:t>
      </w:r>
      <w:r w:rsidR="000800CB" w:rsidRPr="000E5C57">
        <w:rPr>
          <w:rFonts w:ascii="Liberation Serif" w:hAnsi="Liberation Serif" w:cs="Liberation Serif"/>
          <w:lang w:val="fr-FR"/>
        </w:rPr>
        <w:t>l’état de</w:t>
      </w:r>
      <w:r w:rsidR="003D04BA">
        <w:rPr>
          <w:rFonts w:ascii="Liberation Serif" w:hAnsi="Liberation Serif" w:cs="Liberation Serif"/>
          <w:lang w:val="fr-FR"/>
        </w:rPr>
        <w:t xml:space="preserve"> vide devant la feuille blanche</w:t>
      </w:r>
      <w:r w:rsidR="00AF581F">
        <w:rPr>
          <w:rFonts w:ascii="Liberation Serif" w:hAnsi="Liberation Serif" w:cs="Liberation Serif"/>
          <w:lang w:val="fr-FR"/>
        </w:rPr>
        <w:t> »</w:t>
      </w:r>
      <w:r w:rsidR="000800CB" w:rsidRPr="000E5C57">
        <w:rPr>
          <w:rStyle w:val="FootnoteReference"/>
          <w:rFonts w:ascii="Liberation Serif" w:hAnsi="Liberation Serif" w:cs="Liberation Serif"/>
          <w:lang w:val="fr-FR"/>
        </w:rPr>
        <w:footnoteReference w:id="23"/>
      </w:r>
      <w:r w:rsidRPr="000E5C57">
        <w:rPr>
          <w:rFonts w:ascii="Liberation Serif" w:hAnsi="Liberation Serif" w:cs="Liberation Serif"/>
          <w:lang w:val="fr-FR"/>
        </w:rPr>
        <w:t xml:space="preserve"> font </w:t>
      </w:r>
      <w:r w:rsidR="003D04BA">
        <w:rPr>
          <w:rFonts w:ascii="Liberation Serif" w:hAnsi="Liberation Serif" w:cs="Liberation Serif"/>
          <w:lang w:val="fr-FR"/>
        </w:rPr>
        <w:t xml:space="preserve">d’une enquête sur </w:t>
      </w:r>
      <w:r w:rsidR="00AF581F">
        <w:rPr>
          <w:rFonts w:ascii="Liberation Serif" w:hAnsi="Liberation Serif" w:cs="Liberation Serif"/>
          <w:lang w:val="fr-FR"/>
        </w:rPr>
        <w:t>« </w:t>
      </w:r>
      <w:r w:rsidR="0065329B" w:rsidRPr="000E5C57">
        <w:rPr>
          <w:rFonts w:ascii="Liberation Serif" w:hAnsi="Liberation Serif" w:cs="Liberation Serif"/>
          <w:lang w:val="fr-FR"/>
        </w:rPr>
        <w:t>l</w:t>
      </w:r>
      <w:r w:rsidR="000800CB" w:rsidRPr="000E5C57">
        <w:rPr>
          <w:rFonts w:ascii="Liberation Serif" w:hAnsi="Liberation Serif" w:cs="Liberation Serif"/>
          <w:lang w:val="fr-FR"/>
        </w:rPr>
        <w:t>a littérature des jeun</w:t>
      </w:r>
      <w:r w:rsidR="00AF581F">
        <w:rPr>
          <w:rFonts w:ascii="Liberation Serif" w:hAnsi="Liberation Serif" w:cs="Liberation Serif"/>
          <w:lang w:val="fr-FR"/>
        </w:rPr>
        <w:t xml:space="preserve">es et l’esprit révolutionnaire » </w:t>
      </w:r>
      <w:r w:rsidR="0065329B" w:rsidRPr="000E5C57">
        <w:rPr>
          <w:rFonts w:ascii="Liberation Serif" w:hAnsi="Liberation Serif" w:cs="Liberation Serif"/>
          <w:lang w:val="fr-FR"/>
        </w:rPr>
        <w:t>un simple prétexte pour se déclarer partisan de l’</w:t>
      </w:r>
      <w:r w:rsidR="00C55ECC" w:rsidRPr="000E5C57">
        <w:rPr>
          <w:rFonts w:ascii="Liberation Serif" w:hAnsi="Liberation Serif" w:cs="Liberation Serif"/>
          <w:lang w:val="fr-FR"/>
        </w:rPr>
        <w:t>esthétisme dans l’une de ses</w:t>
      </w:r>
      <w:r w:rsidR="00C52092" w:rsidRPr="000E5C57">
        <w:rPr>
          <w:rFonts w:ascii="Liberation Serif" w:hAnsi="Liberation Serif" w:cs="Liberation Serif"/>
          <w:lang w:val="fr-FR"/>
        </w:rPr>
        <w:t xml:space="preserve"> forme</w:t>
      </w:r>
      <w:r w:rsidR="00C55ECC" w:rsidRPr="000E5C57">
        <w:rPr>
          <w:rFonts w:ascii="Liberation Serif" w:hAnsi="Liberation Serif" w:cs="Liberation Serif"/>
          <w:lang w:val="fr-FR"/>
        </w:rPr>
        <w:t>s les</w:t>
      </w:r>
      <w:r w:rsidR="00C52092" w:rsidRPr="000E5C57">
        <w:rPr>
          <w:rFonts w:ascii="Liberation Serif" w:hAnsi="Liberation Serif" w:cs="Liberation Serif"/>
          <w:lang w:val="fr-FR"/>
        </w:rPr>
        <w:t xml:space="preserve"> plus pure</w:t>
      </w:r>
      <w:r w:rsidR="00C55ECC" w:rsidRPr="000E5C57">
        <w:rPr>
          <w:rFonts w:ascii="Liberation Serif" w:hAnsi="Liberation Serif" w:cs="Liberation Serif"/>
          <w:lang w:val="fr-FR"/>
        </w:rPr>
        <w:t>s</w:t>
      </w:r>
      <w:r w:rsidR="00C52092" w:rsidRPr="000E5C57">
        <w:rPr>
          <w:rFonts w:ascii="Liberation Serif" w:hAnsi="Liberation Serif" w:cs="Liberation Serif"/>
          <w:lang w:val="fr-FR"/>
        </w:rPr>
        <w:t>, celle d</w:t>
      </w:r>
      <w:r w:rsidR="003D04BA">
        <w:rPr>
          <w:rFonts w:ascii="Liberation Serif" w:hAnsi="Liberation Serif" w:cs="Liberation Serif"/>
          <w:lang w:val="fr-FR"/>
        </w:rPr>
        <w:t xml:space="preserve">e l’isolationnisme créateur : </w:t>
      </w:r>
      <w:r w:rsidR="00AF581F">
        <w:rPr>
          <w:rFonts w:ascii="Liberation Serif" w:hAnsi="Liberation Serif" w:cs="Liberation Serif"/>
          <w:lang w:val="fr-FR"/>
        </w:rPr>
        <w:t>« </w:t>
      </w:r>
      <w:r w:rsidR="00C52092" w:rsidRPr="000E5C57">
        <w:rPr>
          <w:rFonts w:ascii="Liberation Serif" w:hAnsi="Liberation Serif" w:cs="Liberation Serif"/>
          <w:lang w:val="fr-FR"/>
        </w:rPr>
        <w:t xml:space="preserve">[l’écriture est] une irisation irréelle […] comme si son intensité arrivait à l’expulser du quotidien </w:t>
      </w:r>
      <w:r w:rsidR="00C55ECC" w:rsidRPr="000E5C57">
        <w:rPr>
          <w:rFonts w:ascii="Liberation Serif" w:hAnsi="Liberation Serif" w:cs="Liberation Serif"/>
          <w:lang w:val="fr-FR"/>
        </w:rPr>
        <w:t xml:space="preserve">linéaire et </w:t>
      </w:r>
      <w:r w:rsidR="00C52092" w:rsidRPr="000E5C57">
        <w:rPr>
          <w:rFonts w:ascii="Liberation Serif" w:hAnsi="Liberation Serif" w:cs="Liberation Serif"/>
          <w:lang w:val="fr-FR"/>
        </w:rPr>
        <w:t xml:space="preserve">la projeter </w:t>
      </w:r>
      <w:r w:rsidR="007D6847" w:rsidRPr="000E5C57">
        <w:rPr>
          <w:rFonts w:ascii="Liberation Serif" w:hAnsi="Liberation Serif" w:cs="Liberation Serif"/>
          <w:lang w:val="fr-FR"/>
        </w:rPr>
        <w:t>dans un espace atemporel, isolé</w:t>
      </w:r>
      <w:r w:rsidR="00AF581F">
        <w:rPr>
          <w:rFonts w:ascii="Liberation Serif" w:hAnsi="Liberation Serif" w:cs="Liberation Serif"/>
          <w:lang w:val="fr-FR"/>
        </w:rPr>
        <w:t> »</w:t>
      </w:r>
      <w:r w:rsidR="00C52092" w:rsidRPr="000E5C57">
        <w:rPr>
          <w:rStyle w:val="FootnoteReference"/>
          <w:rFonts w:ascii="Liberation Serif" w:hAnsi="Liberation Serif" w:cs="Liberation Serif"/>
          <w:lang w:val="fr-FR"/>
        </w:rPr>
        <w:footnoteReference w:id="24"/>
      </w:r>
      <w:r w:rsidR="007D6847" w:rsidRPr="000E5C57">
        <w:rPr>
          <w:rFonts w:ascii="Liberation Serif" w:hAnsi="Liberation Serif" w:cs="Liberation Serif"/>
          <w:lang w:val="fr-FR"/>
        </w:rPr>
        <w:t>.</w:t>
      </w:r>
      <w:r w:rsidR="00C55ECC" w:rsidRPr="000E5C57">
        <w:rPr>
          <w:rFonts w:ascii="Liberation Serif" w:hAnsi="Liberation Serif" w:cs="Liberation Serif"/>
          <w:lang w:val="fr-FR"/>
        </w:rPr>
        <w:t xml:space="preserve"> Par cette rhétorique</w:t>
      </w:r>
      <w:r w:rsidR="00812227" w:rsidRPr="000E5C57">
        <w:rPr>
          <w:rFonts w:ascii="Liberation Serif" w:hAnsi="Liberation Serif" w:cs="Liberation Serif"/>
          <w:lang w:val="fr-FR"/>
        </w:rPr>
        <w:t xml:space="preserve"> éthérée</w:t>
      </w:r>
      <w:r w:rsidR="00F035F8" w:rsidRPr="000E5C57">
        <w:rPr>
          <w:rFonts w:ascii="Liberation Serif" w:hAnsi="Liberation Serif" w:cs="Liberation Serif"/>
          <w:lang w:val="fr-FR"/>
        </w:rPr>
        <w:t xml:space="preserve"> de l’anhistorisme,</w:t>
      </w:r>
      <w:r w:rsidR="00C55ECC" w:rsidRPr="000E5C57">
        <w:rPr>
          <w:rFonts w:ascii="Liberation Serif" w:hAnsi="Liberation Serif" w:cs="Liberation Serif"/>
          <w:lang w:val="fr-FR"/>
        </w:rPr>
        <w:t xml:space="preserve"> qui renforce </w:t>
      </w:r>
      <w:r w:rsidR="00812227" w:rsidRPr="000E5C57">
        <w:rPr>
          <w:rFonts w:ascii="Liberation Serif" w:hAnsi="Liberation Serif" w:cs="Liberation Serif"/>
          <w:lang w:val="fr-FR"/>
        </w:rPr>
        <w:t>l’</w:t>
      </w:r>
      <w:proofErr w:type="spellStart"/>
      <w:r w:rsidR="00812227" w:rsidRPr="000E5C57">
        <w:rPr>
          <w:rFonts w:ascii="Liberation Serif" w:hAnsi="Liberation Serif" w:cs="Liberation Serif"/>
          <w:i/>
          <w:lang w:val="fr-FR"/>
        </w:rPr>
        <w:t>illusio</w:t>
      </w:r>
      <w:proofErr w:type="spellEnd"/>
      <w:r w:rsidR="00812227" w:rsidRPr="000E5C57">
        <w:rPr>
          <w:rFonts w:ascii="Liberation Serif" w:hAnsi="Liberation Serif" w:cs="Liberation Serif"/>
          <w:lang w:val="fr-FR"/>
        </w:rPr>
        <w:t xml:space="preserve"> </w:t>
      </w:r>
      <w:proofErr w:type="spellStart"/>
      <w:r w:rsidR="00812227" w:rsidRPr="000E5C57">
        <w:rPr>
          <w:rFonts w:ascii="Liberation Serif" w:hAnsi="Liberation Serif" w:cs="Liberation Serif"/>
          <w:lang w:val="fr-FR"/>
        </w:rPr>
        <w:t>bourdieusien</w:t>
      </w:r>
      <w:proofErr w:type="spellEnd"/>
      <w:r w:rsidR="00812227" w:rsidRPr="000E5C57">
        <w:rPr>
          <w:rFonts w:ascii="Liberation Serif" w:hAnsi="Liberation Serif" w:cs="Liberation Serif"/>
          <w:lang w:val="fr-FR"/>
        </w:rPr>
        <w:t xml:space="preserve">, les jeunes auteurs </w:t>
      </w:r>
      <w:r w:rsidR="00F15CE2" w:rsidRPr="000E5C57">
        <w:rPr>
          <w:rFonts w:ascii="Liberation Serif" w:hAnsi="Liberation Serif" w:cs="Liberation Serif"/>
          <w:lang w:val="fr-FR"/>
        </w:rPr>
        <w:t>confirment</w:t>
      </w:r>
      <w:r w:rsidR="00812227" w:rsidRPr="000E5C57">
        <w:rPr>
          <w:rFonts w:ascii="Liberation Serif" w:hAnsi="Liberation Serif" w:cs="Liberation Serif"/>
          <w:lang w:val="fr-FR"/>
        </w:rPr>
        <w:t xml:space="preserve"> leur appartenance au camp non-engagé</w:t>
      </w:r>
      <w:r w:rsidR="00F035F8" w:rsidRPr="000E5C57">
        <w:rPr>
          <w:rFonts w:ascii="Liberation Serif" w:hAnsi="Liberation Serif" w:cs="Liberation Serif"/>
          <w:lang w:val="fr-FR"/>
        </w:rPr>
        <w:t xml:space="preserve"> : les projections dans l’inactualité, les effacements des lignes du réel reconnaissable </w:t>
      </w:r>
      <w:r w:rsidR="00F15CE2" w:rsidRPr="000E5C57">
        <w:rPr>
          <w:rFonts w:ascii="Liberation Serif" w:hAnsi="Liberation Serif" w:cs="Liberation Serif"/>
          <w:lang w:val="fr-FR"/>
        </w:rPr>
        <w:t xml:space="preserve">viennent s’inscrire dans les stratégies </w:t>
      </w:r>
      <w:r w:rsidR="00D339A7" w:rsidRPr="000E5C57">
        <w:rPr>
          <w:rFonts w:ascii="Liberation Serif" w:hAnsi="Liberation Serif" w:cs="Liberation Serif"/>
          <w:lang w:val="fr-FR"/>
        </w:rPr>
        <w:t>utilisées pour marquer</w:t>
      </w:r>
      <w:r w:rsidR="00F15CE2" w:rsidRPr="000E5C57">
        <w:rPr>
          <w:rFonts w:ascii="Liberation Serif" w:hAnsi="Liberation Serif" w:cs="Liberation Serif"/>
          <w:lang w:val="fr-FR"/>
        </w:rPr>
        <w:t xml:space="preserve"> </w:t>
      </w:r>
      <w:r w:rsidR="005543AF" w:rsidRPr="000E5C57">
        <w:rPr>
          <w:rFonts w:ascii="Liberation Serif" w:hAnsi="Liberation Serif" w:cs="Liberation Serif"/>
          <w:lang w:val="fr-FR"/>
        </w:rPr>
        <w:t xml:space="preserve">la distance par rapport à </w:t>
      </w:r>
      <w:r w:rsidR="005543AF" w:rsidRPr="000E5C57">
        <w:rPr>
          <w:rFonts w:ascii="Liberation Serif" w:hAnsi="Liberation Serif" w:cs="Liberation Serif"/>
          <w:lang w:val="fr-FR"/>
        </w:rPr>
        <w:lastRenderedPageBreak/>
        <w:t xml:space="preserve">(sinon </w:t>
      </w:r>
      <w:r w:rsidR="00D339A7" w:rsidRPr="000E5C57">
        <w:rPr>
          <w:rFonts w:ascii="Liberation Serif" w:hAnsi="Liberation Serif" w:cs="Liberation Serif"/>
          <w:lang w:val="fr-FR"/>
        </w:rPr>
        <w:t>le refus de participer à</w:t>
      </w:r>
      <w:r w:rsidR="005543AF" w:rsidRPr="000E5C57">
        <w:rPr>
          <w:rFonts w:ascii="Liberation Serif" w:hAnsi="Liberation Serif" w:cs="Liberation Serif"/>
          <w:lang w:val="fr-FR"/>
        </w:rPr>
        <w:t>)</w:t>
      </w:r>
      <w:r w:rsidR="00D339A7" w:rsidRPr="000E5C57">
        <w:rPr>
          <w:rFonts w:ascii="Liberation Serif" w:hAnsi="Liberation Serif" w:cs="Liberation Serif"/>
          <w:lang w:val="fr-FR"/>
        </w:rPr>
        <w:t xml:space="preserve"> la littérature de glorification et d’enthousiasme collectif.</w:t>
      </w:r>
      <w:r w:rsidR="0049090D" w:rsidRPr="000E5C57">
        <w:rPr>
          <w:rFonts w:ascii="Liberation Serif" w:hAnsi="Liberation Serif" w:cs="Liberation Serif"/>
          <w:lang w:val="fr-FR"/>
        </w:rPr>
        <w:t xml:space="preserve"> Dans ce champ </w:t>
      </w:r>
      <w:proofErr w:type="spellStart"/>
      <w:r w:rsidR="00727D8F" w:rsidRPr="000E5C57">
        <w:rPr>
          <w:rFonts w:ascii="Liberation Serif" w:hAnsi="Liberation Serif" w:cs="Liberation Serif"/>
          <w:lang w:val="fr-FR"/>
        </w:rPr>
        <w:t>surpolitisé</w:t>
      </w:r>
      <w:proofErr w:type="spellEnd"/>
      <w:r w:rsidR="0049090D" w:rsidRPr="000E5C57">
        <w:rPr>
          <w:rFonts w:ascii="Liberation Serif" w:hAnsi="Liberation Serif" w:cs="Liberation Serif"/>
          <w:lang w:val="fr-FR"/>
        </w:rPr>
        <w:t xml:space="preserve">, les autonomistes n’ont plus le pouvoir symbolique de définir la littérature légitime – </w:t>
      </w:r>
      <w:r w:rsidR="00823C75" w:rsidRPr="000E5C57">
        <w:rPr>
          <w:rFonts w:ascii="Liberation Serif" w:hAnsi="Liberation Serif" w:cs="Liberation Serif"/>
          <w:lang w:val="fr-FR"/>
        </w:rPr>
        <w:t xml:space="preserve">dans une logique de riposte </w:t>
      </w:r>
      <w:r w:rsidR="00823C75" w:rsidRPr="000E5C57">
        <w:rPr>
          <w:rFonts w:ascii="Liberation Serif" w:hAnsi="Liberation Serif" w:cs="Liberation Serif"/>
          <w:i/>
          <w:lang w:val="fr-FR"/>
        </w:rPr>
        <w:t>sui generis</w:t>
      </w:r>
      <w:r w:rsidR="00823C75" w:rsidRPr="000E5C57">
        <w:rPr>
          <w:rFonts w:ascii="Liberation Serif" w:hAnsi="Liberation Serif" w:cs="Liberation Serif"/>
          <w:lang w:val="fr-FR"/>
        </w:rPr>
        <w:t>,</w:t>
      </w:r>
      <w:r w:rsidR="00823C75" w:rsidRPr="000E5C57">
        <w:rPr>
          <w:rFonts w:ascii="Liberation Serif" w:hAnsi="Liberation Serif" w:cs="Liberation Serif"/>
          <w:i/>
          <w:lang w:val="fr-FR"/>
        </w:rPr>
        <w:t xml:space="preserve"> </w:t>
      </w:r>
      <w:r w:rsidR="0049090D" w:rsidRPr="000E5C57">
        <w:rPr>
          <w:rFonts w:ascii="Liberation Serif" w:hAnsi="Liberation Serif" w:cs="Liberation Serif"/>
          <w:lang w:val="fr-FR"/>
        </w:rPr>
        <w:t>leur enjeu reste de s’arroger le droit de refuser ce qui à leurs yeux passe</w:t>
      </w:r>
      <w:r w:rsidR="00727D8F" w:rsidRPr="000E5C57">
        <w:rPr>
          <w:rFonts w:ascii="Liberation Serif" w:hAnsi="Liberation Serif" w:cs="Liberation Serif"/>
          <w:lang w:val="fr-FR"/>
        </w:rPr>
        <w:t xml:space="preserve"> pour illégitime et de donner, par ce repli puriste, le poids d’une pratique autonomi</w:t>
      </w:r>
      <w:r w:rsidR="003D04BA">
        <w:rPr>
          <w:rFonts w:ascii="Liberation Serif" w:hAnsi="Liberation Serif" w:cs="Liberation Serif"/>
          <w:lang w:val="fr-FR"/>
        </w:rPr>
        <w:t xml:space="preserve">ste qui  </w:t>
      </w:r>
      <w:r w:rsidR="00AF581F">
        <w:rPr>
          <w:rFonts w:ascii="Liberation Serif" w:hAnsi="Liberation Serif" w:cs="Liberation Serif"/>
          <w:lang w:val="fr-FR"/>
        </w:rPr>
        <w:t>« </w:t>
      </w:r>
      <w:r w:rsidR="00727D8F" w:rsidRPr="000E5C57">
        <w:rPr>
          <w:rFonts w:ascii="Liberation Serif" w:hAnsi="Liberation Serif" w:cs="Liberation Serif"/>
          <w:lang w:val="fr-FR"/>
        </w:rPr>
        <w:t>ne conduit pas au retrai</w:t>
      </w:r>
      <w:r w:rsidR="004A6C69">
        <w:rPr>
          <w:rFonts w:ascii="Liberation Serif" w:hAnsi="Liberation Serif" w:cs="Liberation Serif"/>
          <w:lang w:val="fr-FR"/>
        </w:rPr>
        <w:t>t hors du monde (politique), […</w:t>
      </w:r>
      <w:r w:rsidR="00C05885" w:rsidRPr="000E5C57">
        <w:rPr>
          <w:rFonts w:ascii="Liberation Serif" w:hAnsi="Liberation Serif" w:cs="Liberation Serif"/>
          <w:lang w:val="fr-FR"/>
        </w:rPr>
        <w:t>]</w:t>
      </w:r>
      <w:r w:rsidR="00727D8F" w:rsidRPr="000E5C57">
        <w:rPr>
          <w:rFonts w:ascii="Liberation Serif" w:hAnsi="Liberation Serif" w:cs="Liberation Serif"/>
          <w:lang w:val="fr-FR"/>
        </w:rPr>
        <w:t xml:space="preserve"> en </w:t>
      </w:r>
      <w:r w:rsidR="00C05885" w:rsidRPr="000E5C57">
        <w:rPr>
          <w:rFonts w:ascii="Liberation Serif" w:hAnsi="Liberation Serif" w:cs="Liberation Serif"/>
          <w:lang w:val="fr-FR"/>
        </w:rPr>
        <w:t>revanche [c’est]</w:t>
      </w:r>
      <w:r w:rsidR="00727D8F" w:rsidRPr="000E5C57">
        <w:rPr>
          <w:rFonts w:ascii="Liberation Serif" w:hAnsi="Liberation Serif" w:cs="Liberation Serif"/>
          <w:lang w:val="fr-FR"/>
        </w:rPr>
        <w:t xml:space="preserve"> une manière spécifique d’y intervenir</w:t>
      </w:r>
      <w:r w:rsidR="00AF581F">
        <w:rPr>
          <w:rFonts w:ascii="Liberation Serif" w:hAnsi="Liberation Serif" w:cs="Liberation Serif"/>
          <w:lang w:val="fr-FR"/>
        </w:rPr>
        <w:t> »</w:t>
      </w:r>
      <w:r w:rsidR="00727D8F" w:rsidRPr="000E5C57">
        <w:rPr>
          <w:rStyle w:val="FootnoteReference"/>
          <w:rFonts w:ascii="Liberation Serif" w:hAnsi="Liberation Serif" w:cs="Liberation Serif"/>
          <w:lang w:val="fr-FR"/>
        </w:rPr>
        <w:footnoteReference w:id="25"/>
      </w:r>
      <w:r w:rsidR="00C05885" w:rsidRPr="000E5C57">
        <w:rPr>
          <w:rFonts w:ascii="Liberation Serif" w:hAnsi="Liberation Serif" w:cs="Liberation Serif"/>
          <w:lang w:val="fr-FR"/>
        </w:rPr>
        <w:t>.</w:t>
      </w:r>
    </w:p>
    <w:p w:rsidR="000E5C57" w:rsidRPr="000E5C57" w:rsidRDefault="000E5C57" w:rsidP="000E5C57">
      <w:pPr>
        <w:pStyle w:val="NoSpacing"/>
        <w:rPr>
          <w:rFonts w:ascii="Liberation Serif" w:hAnsi="Liberation Serif" w:cs="Liberation Serif"/>
          <w:lang w:val="fr-FR"/>
        </w:rPr>
      </w:pPr>
    </w:p>
    <w:p w:rsidR="00D339A7" w:rsidRDefault="005543AF" w:rsidP="000E5C57">
      <w:pPr>
        <w:pStyle w:val="NoSpacing"/>
        <w:ind w:firstLine="720"/>
        <w:rPr>
          <w:rFonts w:ascii="Liberation Serif" w:hAnsi="Liberation Serif" w:cs="Liberation Serif"/>
          <w:b/>
          <w:lang w:val="fr-FR"/>
        </w:rPr>
      </w:pPr>
      <w:r w:rsidRPr="000E5C57">
        <w:rPr>
          <w:rFonts w:ascii="Liberation Serif" w:hAnsi="Liberation Serif" w:cs="Liberation Serif"/>
          <w:b/>
          <w:lang w:val="fr-FR"/>
        </w:rPr>
        <w:t>L’enquête générationnelle – une pensée cénaculaire ?</w:t>
      </w:r>
    </w:p>
    <w:p w:rsidR="000E5C57" w:rsidRPr="000E5C57" w:rsidRDefault="000E5C57" w:rsidP="000E5C57">
      <w:pPr>
        <w:pStyle w:val="NoSpacing"/>
        <w:ind w:firstLine="720"/>
        <w:rPr>
          <w:rFonts w:ascii="Liberation Serif" w:hAnsi="Liberation Serif" w:cs="Liberation Serif"/>
          <w:b/>
          <w:lang w:val="fr-FR"/>
        </w:rPr>
      </w:pPr>
    </w:p>
    <w:p w:rsidR="005543AF" w:rsidRPr="000E5C57" w:rsidRDefault="00702ADF" w:rsidP="000E5C57">
      <w:pPr>
        <w:pStyle w:val="NoSpacing"/>
        <w:ind w:firstLine="720"/>
        <w:rPr>
          <w:rFonts w:ascii="Liberation Serif" w:hAnsi="Liberation Serif" w:cs="Liberation Serif"/>
          <w:lang w:val="fr-FR"/>
        </w:rPr>
      </w:pPr>
      <w:r w:rsidRPr="000E5C57">
        <w:rPr>
          <w:rFonts w:ascii="Liberation Serif" w:hAnsi="Liberation Serif" w:cs="Liberation Serif"/>
          <w:lang w:val="fr-FR"/>
        </w:rPr>
        <w:t xml:space="preserve">Genre privilégié plutôt dans les revues des étudiants des principaux centres universitaires du pays, l’enquête littéraire choisit souvent </w:t>
      </w:r>
      <w:r w:rsidR="00CF17E0" w:rsidRPr="000E5C57">
        <w:rPr>
          <w:rFonts w:ascii="Liberation Serif" w:hAnsi="Liberation Serif" w:cs="Liberation Serif"/>
          <w:lang w:val="fr-FR"/>
        </w:rPr>
        <w:t xml:space="preserve">comme thème de débat la littérature roumaine récente, plus </w:t>
      </w:r>
      <w:r w:rsidR="00CF17E0" w:rsidRPr="0026716C">
        <w:rPr>
          <w:rFonts w:ascii="Liberation Serif" w:hAnsi="Liberation Serif" w:cs="Liberation Serif"/>
          <w:lang w:val="fr-FR"/>
        </w:rPr>
        <w:t>précisément le groupe littéraire réuni sous le</w:t>
      </w:r>
      <w:r w:rsidR="00CF17E0" w:rsidRPr="000E5C57">
        <w:rPr>
          <w:rFonts w:ascii="Liberation Serif" w:hAnsi="Liberation Serif" w:cs="Liberation Serif"/>
          <w:lang w:val="fr-FR"/>
        </w:rPr>
        <w:t xml:space="preserve"> nom de </w:t>
      </w:r>
      <w:r w:rsidR="00AF581F">
        <w:rPr>
          <w:rFonts w:ascii="Liberation Serif" w:hAnsi="Liberation Serif" w:cs="Liberation Serif"/>
          <w:lang w:val="fr-FR"/>
        </w:rPr>
        <w:t>« génération 80 »</w:t>
      </w:r>
      <w:r w:rsidR="00CF17E0" w:rsidRPr="000E5C57">
        <w:rPr>
          <w:rFonts w:ascii="Liberation Serif" w:hAnsi="Liberation Serif" w:cs="Liberation Serif"/>
          <w:lang w:val="fr-FR"/>
        </w:rPr>
        <w:t xml:space="preserve">. </w:t>
      </w:r>
      <w:r w:rsidR="007249BF" w:rsidRPr="000E5C57">
        <w:rPr>
          <w:rFonts w:ascii="Liberation Serif" w:hAnsi="Liberation Serif" w:cs="Liberation Serif"/>
          <w:lang w:val="fr-FR"/>
        </w:rPr>
        <w:t>Les membres de la génération, nouveaux-entrants dans le champ à la fin des années 1970, sont des étudiants, majoritairement philologues, qui commencent leur activité littéraire dans les cénacles des universités</w:t>
      </w:r>
      <w:r w:rsidR="007249BF" w:rsidRPr="000E5C57">
        <w:rPr>
          <w:rStyle w:val="FootnoteReference"/>
          <w:rFonts w:ascii="Liberation Serif" w:hAnsi="Liberation Serif" w:cs="Liberation Serif"/>
          <w:lang w:val="fr-FR"/>
        </w:rPr>
        <w:footnoteReference w:id="26"/>
      </w:r>
      <w:r w:rsidR="007249BF" w:rsidRPr="000E5C57">
        <w:rPr>
          <w:rFonts w:ascii="Liberation Serif" w:hAnsi="Liberation Serif" w:cs="Liberation Serif"/>
          <w:lang w:val="fr-FR"/>
        </w:rPr>
        <w:t xml:space="preserve">. Le réseau de camaraderie né à l’intérieur  de ces groupes de création se </w:t>
      </w:r>
      <w:r w:rsidR="000524C5" w:rsidRPr="000E5C57">
        <w:rPr>
          <w:rFonts w:ascii="Liberation Serif" w:hAnsi="Liberation Serif" w:cs="Liberation Serif"/>
          <w:lang w:val="fr-FR"/>
        </w:rPr>
        <w:t>retrouve</w:t>
      </w:r>
      <w:r w:rsidR="007249BF" w:rsidRPr="000E5C57">
        <w:rPr>
          <w:rFonts w:ascii="Liberation Serif" w:hAnsi="Liberation Serif" w:cs="Liberation Serif"/>
          <w:lang w:val="fr-FR"/>
        </w:rPr>
        <w:t xml:space="preserve"> également dans les réponses aux enquêtes</w:t>
      </w:r>
      <w:r w:rsidR="0096411B" w:rsidRPr="000E5C57">
        <w:rPr>
          <w:rFonts w:ascii="Liberation Serif" w:hAnsi="Liberation Serif" w:cs="Liberation Serif"/>
          <w:lang w:val="fr-FR"/>
        </w:rPr>
        <w:t xml:space="preserve"> du corpus ; dans cette demi-décade,</w:t>
      </w:r>
      <w:r w:rsidR="007249BF" w:rsidRPr="000E5C57">
        <w:rPr>
          <w:rFonts w:ascii="Liberation Serif" w:hAnsi="Liberation Serif" w:cs="Liberation Serif"/>
          <w:lang w:val="fr-FR"/>
        </w:rPr>
        <w:t xml:space="preserve"> s’interroger sur la génération 80 signifie surtout laisser </w:t>
      </w:r>
      <w:r w:rsidR="0096411B" w:rsidRPr="000E5C57">
        <w:rPr>
          <w:rFonts w:ascii="Liberation Serif" w:hAnsi="Liberation Serif" w:cs="Liberation Serif"/>
          <w:lang w:val="fr-FR"/>
        </w:rPr>
        <w:t xml:space="preserve">la parole à </w:t>
      </w:r>
      <w:r w:rsidR="007249BF" w:rsidRPr="000E5C57">
        <w:rPr>
          <w:rFonts w:ascii="Liberation Serif" w:hAnsi="Liberation Serif" w:cs="Liberation Serif"/>
          <w:lang w:val="fr-FR"/>
        </w:rPr>
        <w:t>ses membres</w:t>
      </w:r>
      <w:r w:rsidR="0096411B" w:rsidRPr="000E5C57">
        <w:rPr>
          <w:rFonts w:ascii="Liberation Serif" w:hAnsi="Liberation Serif" w:cs="Liberation Serif"/>
          <w:lang w:val="fr-FR"/>
        </w:rPr>
        <w:t>,</w:t>
      </w:r>
      <w:r w:rsidR="007249BF" w:rsidRPr="000E5C57">
        <w:rPr>
          <w:rFonts w:ascii="Liberation Serif" w:hAnsi="Liberation Serif" w:cs="Liberation Serif"/>
          <w:lang w:val="fr-FR"/>
        </w:rPr>
        <w:t xml:space="preserve"> </w:t>
      </w:r>
      <w:r w:rsidR="0096411B" w:rsidRPr="000E5C57">
        <w:rPr>
          <w:rFonts w:ascii="Liberation Serif" w:hAnsi="Liberation Serif" w:cs="Liberation Serif"/>
          <w:lang w:val="fr-FR"/>
        </w:rPr>
        <w:t xml:space="preserve">pour </w:t>
      </w:r>
      <w:r w:rsidR="007249BF" w:rsidRPr="000E5C57">
        <w:rPr>
          <w:rFonts w:ascii="Liberation Serif" w:hAnsi="Liberation Serif" w:cs="Liberation Serif"/>
          <w:lang w:val="fr-FR"/>
        </w:rPr>
        <w:t>parler d’</w:t>
      </w:r>
      <w:r w:rsidR="0049090D" w:rsidRPr="000E5C57">
        <w:rPr>
          <w:rFonts w:ascii="Liberation Serif" w:hAnsi="Liberation Serif" w:cs="Liberation Serif"/>
          <w:lang w:val="fr-FR"/>
        </w:rPr>
        <w:t xml:space="preserve">eux-mêmes – et cela, </w:t>
      </w:r>
      <w:r w:rsidR="0096411B" w:rsidRPr="000E5C57">
        <w:rPr>
          <w:rFonts w:ascii="Liberation Serif" w:hAnsi="Liberation Serif" w:cs="Liberation Serif"/>
          <w:lang w:val="fr-FR"/>
        </w:rPr>
        <w:t xml:space="preserve">spécialement dans la presse littéraire. La pratique de </w:t>
      </w:r>
      <w:r w:rsidR="007F3B43" w:rsidRPr="000E5C57">
        <w:rPr>
          <w:rFonts w:ascii="Liberation Serif" w:hAnsi="Liberation Serif" w:cs="Liberation Serif"/>
          <w:lang w:val="fr-FR"/>
        </w:rPr>
        <w:t xml:space="preserve">lire en cénacle et de commenter </w:t>
      </w:r>
      <w:r w:rsidR="008E6A43" w:rsidRPr="000E5C57">
        <w:rPr>
          <w:rFonts w:ascii="Liberation Serif" w:hAnsi="Liberation Serif" w:cs="Liberation Serif"/>
          <w:lang w:val="fr-FR"/>
        </w:rPr>
        <w:t>les créations entre collègues</w:t>
      </w:r>
      <w:r w:rsidR="007F3B43" w:rsidRPr="000E5C57">
        <w:rPr>
          <w:rFonts w:ascii="Liberation Serif" w:hAnsi="Liberation Serif" w:cs="Liberation Serif"/>
          <w:lang w:val="fr-FR"/>
        </w:rPr>
        <w:t xml:space="preserve">, </w:t>
      </w:r>
      <w:r w:rsidR="00AA085A" w:rsidRPr="000E5C57">
        <w:rPr>
          <w:rFonts w:ascii="Liberation Serif" w:hAnsi="Liberation Serif" w:cs="Liberation Serif"/>
          <w:lang w:val="fr-FR"/>
        </w:rPr>
        <w:t xml:space="preserve">pratique </w:t>
      </w:r>
      <w:r w:rsidR="00AF581F">
        <w:rPr>
          <w:rFonts w:ascii="Liberation Serif" w:hAnsi="Liberation Serif" w:cs="Liberation Serif"/>
          <w:lang w:val="fr-FR"/>
        </w:rPr>
        <w:t>présum</w:t>
      </w:r>
      <w:r w:rsidR="003D04BA" w:rsidRPr="00AF581F">
        <w:rPr>
          <w:rFonts w:ascii="Liberation Serif" w:hAnsi="Liberation Serif" w:cs="Liberation Serif"/>
          <w:lang w:val="fr-FR"/>
        </w:rPr>
        <w:t>ée naître</w:t>
      </w:r>
      <w:r w:rsidR="00AF581F">
        <w:rPr>
          <w:rFonts w:ascii="Liberation Serif" w:hAnsi="Liberation Serif" w:cs="Liberation Serif"/>
          <w:lang w:val="fr-FR"/>
        </w:rPr>
        <w:t xml:space="preserve"> « </w:t>
      </w:r>
      <w:r w:rsidR="007F3B43" w:rsidRPr="000E5C57">
        <w:rPr>
          <w:rFonts w:ascii="Liberation Serif" w:hAnsi="Liberation Serif" w:cs="Liberation Serif"/>
          <w:lang w:val="fr-FR"/>
        </w:rPr>
        <w:t>une gestuelle, un idiolecte, des rites d’initiation</w:t>
      </w:r>
      <w:r w:rsidR="00AF581F">
        <w:rPr>
          <w:rFonts w:ascii="Liberation Serif" w:hAnsi="Liberation Serif" w:cs="Liberation Serif"/>
          <w:lang w:val="fr-FR"/>
        </w:rPr>
        <w:t> »</w:t>
      </w:r>
      <w:r w:rsidR="005C185E" w:rsidRPr="000E5C57">
        <w:rPr>
          <w:rStyle w:val="FootnoteReference"/>
          <w:rFonts w:ascii="Liberation Serif" w:hAnsi="Liberation Serif" w:cs="Liberation Serif"/>
          <w:lang w:val="fr-FR"/>
        </w:rPr>
        <w:footnoteReference w:id="27"/>
      </w:r>
      <w:r w:rsidR="007F3B43" w:rsidRPr="000E5C57">
        <w:rPr>
          <w:rFonts w:ascii="Liberation Serif" w:hAnsi="Liberation Serif" w:cs="Liberation Serif"/>
          <w:lang w:val="fr-FR"/>
        </w:rPr>
        <w:t xml:space="preserve">, s’étend également vers la série de chroniques littéraires </w:t>
      </w:r>
      <w:r w:rsidR="00AF581F">
        <w:rPr>
          <w:rFonts w:ascii="Liberation Serif" w:hAnsi="Liberation Serif" w:cs="Liberation Serif"/>
          <w:lang w:val="fr-FR"/>
        </w:rPr>
        <w:t>aux</w:t>
      </w:r>
      <w:r w:rsidR="007F3B43" w:rsidRPr="000E5C57">
        <w:rPr>
          <w:rFonts w:ascii="Liberation Serif" w:hAnsi="Liberation Serif" w:cs="Liberation Serif"/>
          <w:lang w:val="fr-FR"/>
        </w:rPr>
        <w:t xml:space="preserve"> volumes des collègues, la citation circulaire</w:t>
      </w:r>
      <w:r w:rsidR="00BC67CD" w:rsidRPr="000E5C57">
        <w:rPr>
          <w:rFonts w:ascii="Liberation Serif" w:hAnsi="Liberation Serif" w:cs="Liberation Serif"/>
          <w:lang w:val="fr-FR"/>
        </w:rPr>
        <w:t>, les portraits flatteurs</w:t>
      </w:r>
      <w:r w:rsidR="007F3B43" w:rsidRPr="000E5C57">
        <w:rPr>
          <w:rFonts w:ascii="Liberation Serif" w:hAnsi="Liberation Serif" w:cs="Liberation Serif"/>
          <w:lang w:val="fr-FR"/>
        </w:rPr>
        <w:t xml:space="preserve"> et les réponses</w:t>
      </w:r>
      <w:r w:rsidR="00BC67CD" w:rsidRPr="000E5C57">
        <w:rPr>
          <w:rFonts w:ascii="Liberation Serif" w:hAnsi="Liberation Serif" w:cs="Liberation Serif"/>
          <w:lang w:val="fr-FR"/>
        </w:rPr>
        <w:t xml:space="preserve"> auto-légitimatrices</w:t>
      </w:r>
      <w:r w:rsidR="007F3B43" w:rsidRPr="000E5C57">
        <w:rPr>
          <w:rFonts w:ascii="Liberation Serif" w:hAnsi="Liberation Serif" w:cs="Liberation Serif"/>
          <w:lang w:val="fr-FR"/>
        </w:rPr>
        <w:t xml:space="preserve"> </w:t>
      </w:r>
      <w:r w:rsidR="00BC67CD" w:rsidRPr="000E5C57">
        <w:rPr>
          <w:rFonts w:ascii="Liberation Serif" w:hAnsi="Liberation Serif" w:cs="Liberation Serif"/>
          <w:lang w:val="fr-FR"/>
        </w:rPr>
        <w:t>dans les</w:t>
      </w:r>
      <w:r w:rsidR="007F3B43" w:rsidRPr="000E5C57">
        <w:rPr>
          <w:rFonts w:ascii="Liberation Serif" w:hAnsi="Liberation Serif" w:cs="Liberation Serif"/>
          <w:lang w:val="fr-FR"/>
        </w:rPr>
        <w:t xml:space="preserve"> enquêtes sur l’actualité</w:t>
      </w:r>
      <w:r w:rsidR="00BC67CD" w:rsidRPr="000E5C57">
        <w:rPr>
          <w:rFonts w:ascii="Liberation Serif" w:hAnsi="Liberation Serif" w:cs="Liberation Serif"/>
          <w:lang w:val="fr-FR"/>
        </w:rPr>
        <w:t xml:space="preserve"> littéraire. Secondés par d’autres noms du non-engagement littéraire (leurs mentors de cénacle ou les chroniqueurs des revues esthètes), les </w:t>
      </w:r>
      <w:r w:rsidR="0051275F" w:rsidRPr="000E5C57">
        <w:rPr>
          <w:rFonts w:ascii="Liberation Serif" w:hAnsi="Liberation Serif" w:cs="Liberation Serif"/>
          <w:lang w:val="fr-FR"/>
        </w:rPr>
        <w:t>jeunes écrivains</w:t>
      </w:r>
      <w:r w:rsidR="00BC67CD" w:rsidRPr="000E5C57">
        <w:rPr>
          <w:rFonts w:ascii="Liberation Serif" w:hAnsi="Liberation Serif" w:cs="Liberation Serif"/>
          <w:lang w:val="fr-FR"/>
        </w:rPr>
        <w:t xml:space="preserve"> sont appelés à répondre  à des questions</w:t>
      </w:r>
      <w:r w:rsidR="0051275F" w:rsidRPr="000E5C57">
        <w:rPr>
          <w:rFonts w:ascii="Liberation Serif" w:hAnsi="Liberation Serif" w:cs="Liberation Serif"/>
          <w:lang w:val="fr-FR"/>
        </w:rPr>
        <w:t xml:space="preserve"> </w:t>
      </w:r>
      <w:r w:rsidR="00823C75" w:rsidRPr="000E5C57">
        <w:rPr>
          <w:rFonts w:ascii="Liberation Serif" w:hAnsi="Liberation Serif" w:cs="Liberation Serif"/>
          <w:lang w:val="fr-FR"/>
        </w:rPr>
        <w:t xml:space="preserve">taillées </w:t>
      </w:r>
      <w:r w:rsidR="0051275F" w:rsidRPr="000E5C57">
        <w:rPr>
          <w:rFonts w:ascii="Liberation Serif" w:hAnsi="Liberation Serif" w:cs="Liberation Serif"/>
          <w:lang w:val="fr-FR"/>
        </w:rPr>
        <w:t>sur mesure,</w:t>
      </w:r>
      <w:r w:rsidR="00BC67CD" w:rsidRPr="000E5C57">
        <w:rPr>
          <w:rFonts w:ascii="Liberation Serif" w:hAnsi="Liberation Serif" w:cs="Liberation Serif"/>
          <w:lang w:val="fr-FR"/>
        </w:rPr>
        <w:t xml:space="preserve"> tout à fait propices pour un groupe de nouveaux-entrants </w:t>
      </w:r>
      <w:r w:rsidR="00BC67CD" w:rsidRPr="005E07AC">
        <w:rPr>
          <w:rFonts w:ascii="Liberation Serif" w:hAnsi="Liberation Serif" w:cs="Liberation Serif"/>
          <w:lang w:val="fr-FR"/>
        </w:rPr>
        <w:t>qui cherche</w:t>
      </w:r>
      <w:r w:rsidR="00BC67CD" w:rsidRPr="000E5C57">
        <w:rPr>
          <w:rFonts w:ascii="Liberation Serif" w:hAnsi="Liberation Serif" w:cs="Liberation Serif"/>
          <w:lang w:val="fr-FR"/>
        </w:rPr>
        <w:t xml:space="preserve"> à se préciser une position stable à côté du </w:t>
      </w:r>
      <w:r w:rsidR="00BC67CD" w:rsidRPr="005E07AC">
        <w:rPr>
          <w:rFonts w:ascii="Liberation Serif" w:hAnsi="Liberation Serif" w:cs="Liberation Serif"/>
          <w:lang w:val="fr-FR"/>
        </w:rPr>
        <w:t>camp</w:t>
      </w:r>
      <w:r w:rsidR="00BC67CD" w:rsidRPr="000E5C57">
        <w:rPr>
          <w:rFonts w:ascii="Liberation Serif" w:hAnsi="Liberation Serif" w:cs="Liberation Serif"/>
          <w:lang w:val="fr-FR"/>
        </w:rPr>
        <w:t xml:space="preserve"> autonomiste : Y a-t-il une mutation dans la sensibilité littéraire actuelle ?</w:t>
      </w:r>
      <w:r w:rsidR="00BC67CD" w:rsidRPr="000E5C57">
        <w:rPr>
          <w:rStyle w:val="FootnoteReference"/>
          <w:rFonts w:ascii="Liberation Serif" w:hAnsi="Liberation Serif" w:cs="Liberation Serif"/>
          <w:lang w:val="fr-FR"/>
        </w:rPr>
        <w:footnoteReference w:id="28"/>
      </w:r>
      <w:r w:rsidR="0051275F" w:rsidRPr="000E5C57">
        <w:rPr>
          <w:rFonts w:ascii="Liberation Serif" w:hAnsi="Liberation Serif" w:cs="Liberation Serif"/>
          <w:lang w:val="fr-FR"/>
        </w:rPr>
        <w:t xml:space="preserve"> Peut-on parler d’une spécificité littéraire des cénacles estudiantins ?</w:t>
      </w:r>
      <w:r w:rsidR="0051275F" w:rsidRPr="000E5C57">
        <w:rPr>
          <w:rStyle w:val="FootnoteReference"/>
          <w:rFonts w:ascii="Liberation Serif" w:hAnsi="Liberation Serif" w:cs="Liberation Serif"/>
          <w:lang w:val="fr-FR"/>
        </w:rPr>
        <w:footnoteReference w:id="29"/>
      </w:r>
      <w:r w:rsidR="0051275F" w:rsidRPr="000E5C57">
        <w:rPr>
          <w:rFonts w:ascii="Liberation Serif" w:hAnsi="Liberation Serif" w:cs="Liberation Serif"/>
          <w:lang w:val="fr-FR"/>
        </w:rPr>
        <w:t>, Quelle voie pour la prose des jeunes écrivains ?</w:t>
      </w:r>
      <w:r w:rsidR="0051275F" w:rsidRPr="000E5C57">
        <w:rPr>
          <w:rStyle w:val="FootnoteReference"/>
          <w:rFonts w:ascii="Liberation Serif" w:hAnsi="Liberation Serif" w:cs="Liberation Serif"/>
          <w:lang w:val="fr-FR"/>
        </w:rPr>
        <w:footnoteReference w:id="30"/>
      </w:r>
      <w:r w:rsidR="0051275F" w:rsidRPr="000E5C57">
        <w:rPr>
          <w:rFonts w:ascii="Liberation Serif" w:hAnsi="Liberation Serif" w:cs="Liberation Serif"/>
          <w:lang w:val="fr-FR"/>
        </w:rPr>
        <w:t xml:space="preserve"> </w:t>
      </w:r>
      <w:proofErr w:type="gramStart"/>
      <w:r w:rsidR="0051275F" w:rsidRPr="000E5C57">
        <w:rPr>
          <w:rFonts w:ascii="Liberation Serif" w:hAnsi="Liberation Serif" w:cs="Liberation Serif"/>
          <w:lang w:val="fr-FR"/>
        </w:rPr>
        <w:t>ou</w:t>
      </w:r>
      <w:proofErr w:type="gramEnd"/>
      <w:r w:rsidR="0051275F" w:rsidRPr="000E5C57">
        <w:rPr>
          <w:rFonts w:ascii="Liberation Serif" w:hAnsi="Liberation Serif" w:cs="Liberation Serif"/>
          <w:lang w:val="fr-FR"/>
        </w:rPr>
        <w:t>, encore plus directement, Une nouvelle génération poétique existe-elle aujourd’hui ?</w:t>
      </w:r>
      <w:r w:rsidR="0051275F" w:rsidRPr="000E5C57">
        <w:rPr>
          <w:rStyle w:val="FootnoteReference"/>
          <w:rFonts w:ascii="Liberation Serif" w:hAnsi="Liberation Serif" w:cs="Liberation Serif"/>
          <w:lang w:val="fr-FR"/>
        </w:rPr>
        <w:footnoteReference w:id="31"/>
      </w:r>
      <w:r w:rsidR="0051275F" w:rsidRPr="000E5C57">
        <w:rPr>
          <w:rFonts w:ascii="Liberation Serif" w:hAnsi="Liberation Serif" w:cs="Liberation Serif"/>
          <w:lang w:val="fr-FR"/>
        </w:rPr>
        <w:t> .</w:t>
      </w:r>
    </w:p>
    <w:p w:rsidR="00823C75" w:rsidRPr="000E5C57" w:rsidRDefault="00C05885" w:rsidP="000E5C57">
      <w:pPr>
        <w:pStyle w:val="NoSpacing"/>
        <w:ind w:firstLine="720"/>
        <w:rPr>
          <w:rFonts w:ascii="Liberation Serif" w:hAnsi="Liberation Serif" w:cs="Liberation Serif"/>
          <w:lang w:val="fr-FR"/>
        </w:rPr>
      </w:pPr>
      <w:r w:rsidRPr="000E5C57">
        <w:rPr>
          <w:rFonts w:ascii="Liberation Serif" w:hAnsi="Liberation Serif" w:cs="Liberation Serif"/>
          <w:lang w:val="fr-FR"/>
        </w:rPr>
        <w:t>Accréditer l’existence d’une nouvelle génération</w:t>
      </w:r>
      <w:r w:rsidR="000524C5" w:rsidRPr="000E5C57">
        <w:rPr>
          <w:rFonts w:ascii="Liberation Serif" w:hAnsi="Liberation Serif" w:cs="Liberation Serif"/>
          <w:lang w:val="fr-FR"/>
        </w:rPr>
        <w:t xml:space="preserve"> </w:t>
      </w:r>
      <w:r w:rsidRPr="000E5C57">
        <w:rPr>
          <w:rFonts w:ascii="Liberation Serif" w:hAnsi="Liberation Serif" w:cs="Liberation Serif"/>
          <w:lang w:val="fr-FR"/>
        </w:rPr>
        <w:t xml:space="preserve">est l’enjeu de la plupart des </w:t>
      </w:r>
      <w:r w:rsidRPr="00AF581F">
        <w:rPr>
          <w:rFonts w:ascii="Liberation Serif" w:hAnsi="Liberation Serif" w:cs="Liberation Serif"/>
          <w:lang w:val="fr-FR"/>
        </w:rPr>
        <w:t>enquêtes</w:t>
      </w:r>
      <w:r w:rsidRPr="000E5C57">
        <w:rPr>
          <w:rFonts w:ascii="Liberation Serif" w:hAnsi="Liberation Serif" w:cs="Liberation Serif"/>
          <w:lang w:val="fr-FR"/>
        </w:rPr>
        <w:t xml:space="preserve"> </w:t>
      </w:r>
      <w:r w:rsidR="000524C5" w:rsidRPr="000E5C57">
        <w:rPr>
          <w:rFonts w:ascii="Liberation Serif" w:hAnsi="Liberation Serif" w:cs="Liberation Serif"/>
          <w:lang w:val="fr-FR"/>
        </w:rPr>
        <w:t xml:space="preserve">d’actualité </w:t>
      </w:r>
      <w:r w:rsidRPr="000E5C57">
        <w:rPr>
          <w:rFonts w:ascii="Liberation Serif" w:hAnsi="Liberation Serif" w:cs="Liberation Serif"/>
          <w:lang w:val="fr-FR"/>
        </w:rPr>
        <w:t xml:space="preserve">répertoriées – sous la forme d’une question tout à fait directe (voir l’exemple de </w:t>
      </w:r>
      <w:r w:rsidR="00AF581F">
        <w:rPr>
          <w:rFonts w:ascii="Liberation Serif" w:hAnsi="Liberation Serif" w:cs="Liberation Serif"/>
          <w:lang w:val="fr-FR"/>
        </w:rPr>
        <w:t>« </w:t>
      </w:r>
      <w:proofErr w:type="spellStart"/>
      <w:r w:rsidRPr="003D04BA">
        <w:rPr>
          <w:rFonts w:ascii="Liberation Serif" w:hAnsi="Liberation Serif" w:cs="Liberation Serif"/>
          <w:lang w:val="fr-FR"/>
        </w:rPr>
        <w:t>Opinia</w:t>
      </w:r>
      <w:proofErr w:type="spellEnd"/>
      <w:r w:rsidRPr="003D04BA">
        <w:rPr>
          <w:rFonts w:ascii="Liberation Serif" w:hAnsi="Liberation Serif" w:cs="Liberation Serif"/>
          <w:lang w:val="fr-FR"/>
        </w:rPr>
        <w:t xml:space="preserve"> </w:t>
      </w:r>
      <w:proofErr w:type="spellStart"/>
      <w:r w:rsidRPr="003D04BA">
        <w:rPr>
          <w:rFonts w:ascii="Liberation Serif" w:hAnsi="Liberation Serif" w:cs="Liberation Serif"/>
          <w:lang w:val="fr-FR"/>
        </w:rPr>
        <w:t>Studen</w:t>
      </w:r>
      <w:proofErr w:type="spellEnd"/>
      <w:r w:rsidRPr="003D04BA">
        <w:rPr>
          <w:rFonts w:ascii="Liberation Serif" w:hAnsi="Liberation Serif" w:cs="Liberation Serif"/>
          <w:lang w:val="fr-FR"/>
        </w:rPr>
        <w:t>ț</w:t>
      </w:r>
      <w:proofErr w:type="spellStart"/>
      <w:r w:rsidRPr="003D04BA">
        <w:rPr>
          <w:rFonts w:ascii="Liberation Serif" w:hAnsi="Liberation Serif" w:cs="Liberation Serif"/>
          <w:lang w:val="fr-FR"/>
        </w:rPr>
        <w:t>ească</w:t>
      </w:r>
      <w:proofErr w:type="spellEnd"/>
      <w:r w:rsidR="00AF581F">
        <w:rPr>
          <w:rFonts w:ascii="Liberation Serif" w:hAnsi="Liberation Serif" w:cs="Liberation Serif"/>
          <w:lang w:val="fr-FR"/>
        </w:rPr>
        <w:t> »</w:t>
      </w:r>
      <w:r w:rsidRPr="000E5C57">
        <w:rPr>
          <w:rFonts w:ascii="Liberation Serif" w:hAnsi="Liberation Serif" w:cs="Liberation Serif"/>
          <w:i/>
          <w:lang w:val="fr-FR"/>
        </w:rPr>
        <w:t> </w:t>
      </w:r>
      <w:r w:rsidRPr="000E5C57">
        <w:rPr>
          <w:rFonts w:ascii="Liberation Serif" w:hAnsi="Liberation Serif" w:cs="Liberation Serif"/>
          <w:lang w:val="fr-FR"/>
        </w:rPr>
        <w:t xml:space="preserve"> de 1982) ou </w:t>
      </w:r>
      <w:r w:rsidR="00AF581F">
        <w:rPr>
          <w:rFonts w:ascii="Liberation Serif" w:hAnsi="Liberation Serif" w:cs="Liberation Serif"/>
          <w:lang w:val="fr-FR"/>
        </w:rPr>
        <w:t>s’interrogeant</w:t>
      </w:r>
      <w:r w:rsidRPr="000E5C57">
        <w:rPr>
          <w:rFonts w:ascii="Liberation Serif" w:hAnsi="Liberation Serif" w:cs="Liberation Serif"/>
          <w:lang w:val="fr-FR"/>
        </w:rPr>
        <w:t xml:space="preserve"> sur les marques d’individualisation artistique des jeunes auteurs</w:t>
      </w:r>
      <w:r w:rsidR="000524C5" w:rsidRPr="000E5C57">
        <w:rPr>
          <w:rFonts w:ascii="Liberation Serif" w:hAnsi="Liberation Serif" w:cs="Liberation Serif"/>
          <w:lang w:val="fr-FR"/>
        </w:rPr>
        <w:t>, l’espace de la presse littéraire périodique assure le premier terrain où les jeunes auteurs puissent accéder à la reconnaissance en tant qu’écrivains. Qui plus est, ils y accèdent à la suite d’une action collective, en bloc, ce qui a l’avantage de produire  de certitudes</w:t>
      </w:r>
      <w:r w:rsidR="000524C5" w:rsidRPr="000E5C57">
        <w:rPr>
          <w:rStyle w:val="FootnoteReference"/>
          <w:rFonts w:ascii="Liberation Serif" w:hAnsi="Liberation Serif" w:cs="Liberation Serif"/>
          <w:lang w:val="fr-FR"/>
        </w:rPr>
        <w:footnoteReference w:id="32"/>
      </w:r>
      <w:r w:rsidR="00823C75" w:rsidRPr="000E5C57">
        <w:rPr>
          <w:rFonts w:ascii="Liberation Serif" w:hAnsi="Liberation Serif" w:cs="Liberation Serif"/>
          <w:lang w:val="fr-FR"/>
        </w:rPr>
        <w:t xml:space="preserve"> </w:t>
      </w:r>
      <w:r w:rsidR="000524C5" w:rsidRPr="000E5C57">
        <w:rPr>
          <w:rFonts w:ascii="Liberation Serif" w:hAnsi="Liberation Serif" w:cs="Liberation Serif"/>
          <w:lang w:val="fr-FR"/>
        </w:rPr>
        <w:t xml:space="preserve">dans les </w:t>
      </w:r>
      <w:r w:rsidR="003D2971" w:rsidRPr="000E5C57">
        <w:rPr>
          <w:rFonts w:ascii="Liberation Serif" w:hAnsi="Liberation Serif" w:cs="Liberation Serif"/>
          <w:lang w:val="fr-FR"/>
        </w:rPr>
        <w:t xml:space="preserve">confrontations du champ. </w:t>
      </w:r>
    </w:p>
    <w:p w:rsidR="00756DD6" w:rsidRPr="000E5C57" w:rsidRDefault="00756DD6" w:rsidP="000E5C57">
      <w:pPr>
        <w:pStyle w:val="NoSpacing"/>
        <w:ind w:firstLine="720"/>
        <w:rPr>
          <w:rFonts w:ascii="Liberation Serif" w:hAnsi="Liberation Serif" w:cs="Liberation Serif"/>
          <w:lang w:val="fr-FR"/>
        </w:rPr>
      </w:pPr>
      <w:r w:rsidRPr="000E5C57">
        <w:rPr>
          <w:rFonts w:ascii="Liberation Serif" w:hAnsi="Liberation Serif" w:cs="Liberation Serif"/>
          <w:lang w:val="fr-FR"/>
        </w:rPr>
        <w:lastRenderedPageBreak/>
        <w:t xml:space="preserve">Une question sur l’existence de la génération, adressée </w:t>
      </w:r>
      <w:r w:rsidR="002157C1" w:rsidRPr="000E5C57">
        <w:rPr>
          <w:rFonts w:ascii="Liberation Serif" w:hAnsi="Liberation Serif" w:cs="Liberation Serif"/>
          <w:lang w:val="fr-FR"/>
        </w:rPr>
        <w:t xml:space="preserve">en 1982 à deux </w:t>
      </w:r>
      <w:r w:rsidR="002157C1" w:rsidRPr="00AF581F">
        <w:rPr>
          <w:rFonts w:ascii="Liberation Serif" w:hAnsi="Liberation Serif" w:cs="Liberation Serif"/>
          <w:lang w:val="fr-FR"/>
        </w:rPr>
        <w:t xml:space="preserve">poètes qui avaient déjà </w:t>
      </w:r>
      <w:r w:rsidR="0026716C" w:rsidRPr="0026716C">
        <w:rPr>
          <w:rFonts w:ascii="Liberation Serif" w:hAnsi="Liberation Serif" w:cs="Liberation Serif"/>
          <w:lang w:val="fr-FR"/>
        </w:rPr>
        <w:t>débuté</w:t>
      </w:r>
      <w:r w:rsidR="002157C1" w:rsidRPr="000E5C57">
        <w:rPr>
          <w:rStyle w:val="FootnoteReference"/>
          <w:rFonts w:ascii="Liberation Serif" w:hAnsi="Liberation Serif" w:cs="Liberation Serif"/>
          <w:lang w:val="fr-FR"/>
        </w:rPr>
        <w:footnoteReference w:id="33"/>
      </w:r>
      <w:r w:rsidR="000524C5" w:rsidRPr="000E5C57">
        <w:rPr>
          <w:rFonts w:ascii="Liberation Serif" w:hAnsi="Liberation Serif" w:cs="Liberation Serif"/>
          <w:lang w:val="fr-FR"/>
        </w:rPr>
        <w:t xml:space="preserve">, </w:t>
      </w:r>
      <w:r w:rsidR="003D2971" w:rsidRPr="000E5C57">
        <w:rPr>
          <w:rFonts w:ascii="Liberation Serif" w:hAnsi="Liberation Serif" w:cs="Liberation Serif"/>
          <w:lang w:val="fr-FR"/>
        </w:rPr>
        <w:t xml:space="preserve"> </w:t>
      </w:r>
      <w:r w:rsidR="002309D1" w:rsidRPr="000E5C57">
        <w:rPr>
          <w:rFonts w:ascii="Liberation Serif" w:hAnsi="Liberation Serif" w:cs="Liberation Serif"/>
          <w:lang w:val="fr-FR"/>
        </w:rPr>
        <w:t xml:space="preserve">ne peut </w:t>
      </w:r>
      <w:r w:rsidR="003D2971" w:rsidRPr="000E5C57">
        <w:rPr>
          <w:rFonts w:ascii="Liberation Serif" w:hAnsi="Liberation Serif" w:cs="Liberation Serif"/>
          <w:lang w:val="fr-FR"/>
        </w:rPr>
        <w:t>réserver aucune surprise</w:t>
      </w:r>
      <w:r w:rsidR="002309D1" w:rsidRPr="000E5C57">
        <w:rPr>
          <w:rFonts w:ascii="Liberation Serif" w:hAnsi="Liberation Serif" w:cs="Liberation Serif"/>
          <w:lang w:val="fr-FR"/>
        </w:rPr>
        <w:t xml:space="preserve">. L’enquête est utilisée, d’ailleurs, pour préciser la présence de la conscience commune du groupe, le signe final (et le plus convaincant, d’ailleurs) </w:t>
      </w:r>
      <w:r w:rsidR="00F63B57">
        <w:rPr>
          <w:rFonts w:ascii="Liberation Serif" w:hAnsi="Liberation Serif" w:cs="Liberation Serif"/>
          <w:lang w:val="fr-FR"/>
        </w:rPr>
        <w:t xml:space="preserve">de la présence d’une </w:t>
      </w:r>
      <w:r w:rsidR="002309D1" w:rsidRPr="000E5C57">
        <w:rPr>
          <w:rFonts w:ascii="Liberation Serif" w:hAnsi="Liberation Serif" w:cs="Liberation Serif"/>
          <w:lang w:val="fr-FR"/>
        </w:rPr>
        <w:t xml:space="preserve">génération vraiment soudée. Pour I. B. </w:t>
      </w:r>
      <w:proofErr w:type="spellStart"/>
      <w:r w:rsidR="002309D1" w:rsidRPr="000E5C57">
        <w:rPr>
          <w:rFonts w:ascii="Liberation Serif" w:hAnsi="Liberation Serif" w:cs="Liberation Serif"/>
          <w:lang w:val="fr-FR"/>
        </w:rPr>
        <w:t>Lefter</w:t>
      </w:r>
      <w:proofErr w:type="spellEnd"/>
      <w:r w:rsidR="002309D1" w:rsidRPr="000E5C57">
        <w:rPr>
          <w:rFonts w:ascii="Liberation Serif" w:hAnsi="Liberation Serif" w:cs="Liberation Serif"/>
          <w:lang w:val="fr-FR"/>
        </w:rPr>
        <w:t xml:space="preserve">, la cohésion du groupe est achevée parce que </w:t>
      </w:r>
      <w:r w:rsidR="002309D1" w:rsidRPr="00F63B57">
        <w:rPr>
          <w:rFonts w:ascii="Liberation Serif" w:hAnsi="Liberation Serif" w:cs="Liberation Serif"/>
          <w:lang w:val="fr-FR"/>
        </w:rPr>
        <w:t>l’on se trouve</w:t>
      </w:r>
      <w:r w:rsidR="002309D1" w:rsidRPr="000E5C57">
        <w:rPr>
          <w:rFonts w:ascii="Liberation Serif" w:hAnsi="Liberation Serif" w:cs="Liberation Serif"/>
          <w:lang w:val="fr-FR"/>
        </w:rPr>
        <w:t xml:space="preserve"> devant une poétique unitaire et, le plus important, devant une conscience commune du groupe, une conscience du créateur qui d</w:t>
      </w:r>
      <w:r w:rsidR="00921638">
        <w:rPr>
          <w:rFonts w:ascii="Liberation Serif" w:hAnsi="Liberation Serif" w:cs="Liberation Serif"/>
          <w:lang w:val="fr-FR"/>
        </w:rPr>
        <w:t xml:space="preserve">épasse celle de la création : </w:t>
      </w:r>
      <w:r w:rsidR="006C62C2">
        <w:rPr>
          <w:rFonts w:ascii="Liberation Serif" w:hAnsi="Liberation Serif" w:cs="Liberation Serif"/>
          <w:lang w:val="fr-FR"/>
        </w:rPr>
        <w:t>« </w:t>
      </w:r>
      <w:r w:rsidR="002309D1" w:rsidRPr="000E5C57">
        <w:rPr>
          <w:rFonts w:ascii="Liberation Serif" w:hAnsi="Liberation Serif" w:cs="Liberation Serif"/>
          <w:lang w:val="fr-FR"/>
        </w:rPr>
        <w:t>La conscience artistique […] est devenue maintenant une vraie conscience – la conscience de l’</w:t>
      </w:r>
      <w:r w:rsidR="002309D1" w:rsidRPr="0026716C">
        <w:rPr>
          <w:rFonts w:ascii="Liberation Serif" w:hAnsi="Liberation Serif" w:cs="Liberation Serif"/>
          <w:lang w:val="fr-FR"/>
        </w:rPr>
        <w:t>être</w:t>
      </w:r>
      <w:r w:rsidR="002309D1" w:rsidRPr="000E5C57">
        <w:rPr>
          <w:rFonts w:ascii="Liberation Serif" w:hAnsi="Liberation Serif" w:cs="Liberation Serif"/>
          <w:lang w:val="fr-FR"/>
        </w:rPr>
        <w:t xml:space="preserve"> qui produit le texte, qui est conscient de ce qu’</w:t>
      </w:r>
      <w:r w:rsidR="00F63B57">
        <w:rPr>
          <w:rFonts w:ascii="Liberation Serif" w:hAnsi="Liberation Serif" w:cs="Liberation Serif"/>
          <w:lang w:val="fr-FR"/>
        </w:rPr>
        <w:t>il</w:t>
      </w:r>
      <w:r w:rsidR="002309D1" w:rsidRPr="000E5C57">
        <w:rPr>
          <w:rFonts w:ascii="Liberation Serif" w:hAnsi="Liberation Serif" w:cs="Liberation Serif"/>
          <w:lang w:val="fr-FR"/>
        </w:rPr>
        <w:t xml:space="preserve"> fait</w:t>
      </w:r>
      <w:r w:rsidR="006C62C2">
        <w:rPr>
          <w:rFonts w:ascii="Liberation Serif" w:hAnsi="Liberation Serif" w:cs="Liberation Serif"/>
          <w:lang w:val="fr-FR"/>
        </w:rPr>
        <w:t> »</w:t>
      </w:r>
      <w:r w:rsidR="002309D1" w:rsidRPr="000E5C57">
        <w:rPr>
          <w:rStyle w:val="FootnoteReference"/>
          <w:rFonts w:ascii="Liberation Serif" w:hAnsi="Liberation Serif" w:cs="Liberation Serif"/>
          <w:lang w:val="fr-FR"/>
        </w:rPr>
        <w:footnoteReference w:id="34"/>
      </w:r>
      <w:r w:rsidR="00B73E64" w:rsidRPr="000E5C57">
        <w:rPr>
          <w:rFonts w:ascii="Liberation Serif" w:hAnsi="Liberation Serif" w:cs="Liberation Serif"/>
          <w:lang w:val="fr-FR"/>
        </w:rPr>
        <w:t xml:space="preserve">. </w:t>
      </w:r>
      <w:r w:rsidR="00A51C53" w:rsidRPr="000E5C57">
        <w:rPr>
          <w:rFonts w:ascii="Liberation Serif" w:hAnsi="Liberation Serif" w:cs="Liberation Serif"/>
          <w:lang w:val="fr-FR"/>
        </w:rPr>
        <w:t>Plusieurs voix de jeunes auteurs</w:t>
      </w:r>
      <w:r w:rsidR="002F5A99" w:rsidRPr="000E5C57">
        <w:rPr>
          <w:rFonts w:ascii="Liberation Serif" w:hAnsi="Liberation Serif" w:cs="Liberation Serif"/>
          <w:lang w:val="fr-FR"/>
        </w:rPr>
        <w:t xml:space="preserve"> répondent, dans d’autres enquêtes, dans le même esprit de la cohésion générationnelle:</w:t>
      </w:r>
      <w:r w:rsidR="00F63B57">
        <w:rPr>
          <w:rFonts w:ascii="Liberation Serif" w:hAnsi="Liberation Serif" w:cs="Liberation Serif"/>
          <w:lang w:val="fr-FR"/>
        </w:rPr>
        <w:t xml:space="preserve"> Mircea</w:t>
      </w:r>
      <w:r w:rsidR="002F5A99" w:rsidRPr="000E5C57">
        <w:rPr>
          <w:rFonts w:ascii="Liberation Serif" w:hAnsi="Liberation Serif" w:cs="Liberation Serif"/>
          <w:lang w:val="fr-FR"/>
        </w:rPr>
        <w:t xml:space="preserve"> </w:t>
      </w:r>
      <w:proofErr w:type="spellStart"/>
      <w:r w:rsidR="002F5A99" w:rsidRPr="000E5C57">
        <w:rPr>
          <w:rFonts w:ascii="Liberation Serif" w:hAnsi="Liberation Serif" w:cs="Liberation Serif"/>
          <w:lang w:val="fr-FR"/>
        </w:rPr>
        <w:t>Nedelciu</w:t>
      </w:r>
      <w:proofErr w:type="spellEnd"/>
      <w:r w:rsidR="002F5A99" w:rsidRPr="000E5C57">
        <w:rPr>
          <w:rFonts w:ascii="Liberation Serif" w:hAnsi="Liberation Serif" w:cs="Liberation Serif"/>
          <w:lang w:val="fr-FR"/>
        </w:rPr>
        <w:t>, le plus important prosateur du groupe, I</w:t>
      </w:r>
      <w:r w:rsidR="00F63B57">
        <w:rPr>
          <w:rFonts w:ascii="Liberation Serif" w:hAnsi="Liberation Serif" w:cs="Liberation Serif"/>
          <w:lang w:val="fr-FR"/>
        </w:rPr>
        <w:t>oan Groșan, Gheorghe</w:t>
      </w:r>
      <w:r w:rsidR="002F5A99" w:rsidRPr="000E5C57">
        <w:rPr>
          <w:rFonts w:ascii="Liberation Serif" w:hAnsi="Liberation Serif" w:cs="Liberation Serif"/>
          <w:lang w:val="fr-FR"/>
        </w:rPr>
        <w:t xml:space="preserve"> </w:t>
      </w:r>
      <w:proofErr w:type="spellStart"/>
      <w:r w:rsidR="002F5A99" w:rsidRPr="000E5C57">
        <w:rPr>
          <w:rFonts w:ascii="Liberation Serif" w:hAnsi="Liberation Serif" w:cs="Liberation Serif"/>
          <w:lang w:val="fr-FR"/>
        </w:rPr>
        <w:t>Crăciun</w:t>
      </w:r>
      <w:proofErr w:type="spellEnd"/>
      <w:r w:rsidR="002F5A99" w:rsidRPr="000E5C57">
        <w:rPr>
          <w:rFonts w:ascii="Liberation Serif" w:hAnsi="Liberation Serif" w:cs="Liberation Serif"/>
          <w:lang w:val="fr-FR"/>
        </w:rPr>
        <w:t xml:space="preserve">, </w:t>
      </w:r>
      <w:proofErr w:type="spellStart"/>
      <w:r w:rsidR="002F5A99" w:rsidRPr="000E5C57">
        <w:rPr>
          <w:rFonts w:ascii="Liberation Serif" w:hAnsi="Liberation Serif" w:cs="Liberation Serif"/>
          <w:lang w:val="fr-FR"/>
        </w:rPr>
        <w:t>Mihai</w:t>
      </w:r>
      <w:proofErr w:type="spellEnd"/>
      <w:r w:rsidR="002F5A99" w:rsidRPr="000E5C57">
        <w:rPr>
          <w:rFonts w:ascii="Liberation Serif" w:hAnsi="Liberation Serif" w:cs="Liberation Serif"/>
          <w:lang w:val="fr-FR"/>
        </w:rPr>
        <w:t xml:space="preserve"> </w:t>
      </w:r>
      <w:proofErr w:type="spellStart"/>
      <w:r w:rsidR="002F5A99" w:rsidRPr="000E5C57">
        <w:rPr>
          <w:rFonts w:ascii="Liberation Serif" w:hAnsi="Liberation Serif" w:cs="Liberation Serif"/>
          <w:lang w:val="fr-FR"/>
        </w:rPr>
        <w:t>Dinu</w:t>
      </w:r>
      <w:proofErr w:type="spellEnd"/>
      <w:r w:rsidR="002F5A99" w:rsidRPr="000E5C57">
        <w:rPr>
          <w:rFonts w:ascii="Liberation Serif" w:hAnsi="Liberation Serif" w:cs="Liberation Serif"/>
          <w:lang w:val="fr-FR"/>
        </w:rPr>
        <w:t xml:space="preserve"> </w:t>
      </w:r>
      <w:proofErr w:type="spellStart"/>
      <w:r w:rsidR="002F5A99" w:rsidRPr="000E5C57">
        <w:rPr>
          <w:rFonts w:ascii="Liberation Serif" w:hAnsi="Liberation Serif" w:cs="Liberation Serif"/>
          <w:lang w:val="fr-FR"/>
        </w:rPr>
        <w:t>Gheorghiu</w:t>
      </w:r>
      <w:proofErr w:type="spellEnd"/>
      <w:r w:rsidR="002F5A99" w:rsidRPr="000E5C57">
        <w:rPr>
          <w:rFonts w:ascii="Liberation Serif" w:hAnsi="Liberation Serif" w:cs="Liberation Serif"/>
          <w:lang w:val="fr-FR"/>
        </w:rPr>
        <w:t>. Une poétique de l’affirmation collective peut se lire même dans les titres de</w:t>
      </w:r>
      <w:r w:rsidR="00921638">
        <w:rPr>
          <w:rFonts w:ascii="Liberation Serif" w:hAnsi="Liberation Serif" w:cs="Liberation Serif"/>
          <w:lang w:val="fr-FR"/>
        </w:rPr>
        <w:t xml:space="preserve"> leurs réponses aux questions: </w:t>
      </w:r>
      <w:r w:rsidR="002F5A99" w:rsidRPr="00921638">
        <w:rPr>
          <w:rFonts w:ascii="Liberation Serif" w:hAnsi="Liberation Serif" w:cs="Liberation Serif"/>
          <w:i/>
          <w:lang w:val="fr-FR"/>
        </w:rPr>
        <w:t>Les Jeunes Loups et d’autres considérations</w:t>
      </w:r>
      <w:r w:rsidR="002F5A99" w:rsidRPr="000E5C57">
        <w:rPr>
          <w:rFonts w:ascii="Liberation Serif" w:hAnsi="Liberation Serif" w:cs="Liberation Serif"/>
          <w:lang w:val="fr-FR"/>
        </w:rPr>
        <w:t> </w:t>
      </w:r>
      <w:r w:rsidR="0009195B" w:rsidRPr="000E5C57">
        <w:rPr>
          <w:rStyle w:val="FootnoteReference"/>
          <w:rFonts w:ascii="Liberation Serif" w:hAnsi="Liberation Serif" w:cs="Liberation Serif"/>
          <w:lang w:val="fr-FR"/>
        </w:rPr>
        <w:footnoteReference w:id="35"/>
      </w:r>
      <w:r w:rsidR="00921638">
        <w:rPr>
          <w:rFonts w:ascii="Liberation Serif" w:hAnsi="Liberation Serif" w:cs="Liberation Serif"/>
          <w:lang w:val="fr-FR"/>
        </w:rPr>
        <w:t xml:space="preserve"> ; </w:t>
      </w:r>
      <w:r w:rsidR="0009195B" w:rsidRPr="00921638">
        <w:rPr>
          <w:rFonts w:ascii="Liberation Serif" w:hAnsi="Liberation Serif" w:cs="Liberation Serif"/>
          <w:i/>
          <w:lang w:val="fr-FR"/>
        </w:rPr>
        <w:t>Une génération, oh, tellement dingue!</w:t>
      </w:r>
      <w:r w:rsidR="0009195B" w:rsidRPr="000E5C57">
        <w:rPr>
          <w:rStyle w:val="FootnoteReference"/>
          <w:rFonts w:ascii="Liberation Serif" w:hAnsi="Liberation Serif" w:cs="Liberation Serif"/>
          <w:lang w:val="fr-FR"/>
        </w:rPr>
        <w:footnoteReference w:id="36"/>
      </w:r>
      <w:r w:rsidR="00921638">
        <w:rPr>
          <w:rFonts w:ascii="Liberation Serif" w:hAnsi="Liberation Serif" w:cs="Liberation Serif"/>
          <w:lang w:val="fr-FR"/>
        </w:rPr>
        <w:t xml:space="preserve"> ; </w:t>
      </w:r>
      <w:r w:rsidR="0009195B" w:rsidRPr="00921638">
        <w:rPr>
          <w:rFonts w:ascii="Liberation Serif" w:hAnsi="Liberation Serif" w:cs="Liberation Serif"/>
          <w:i/>
          <w:lang w:val="fr-FR"/>
        </w:rPr>
        <w:t>Une belle solidarité intellectuelle</w:t>
      </w:r>
      <w:r w:rsidR="0009195B" w:rsidRPr="000E5C57">
        <w:rPr>
          <w:rStyle w:val="FootnoteReference"/>
          <w:rFonts w:ascii="Liberation Serif" w:hAnsi="Liberation Serif" w:cs="Liberation Serif"/>
          <w:lang w:val="fr-FR"/>
        </w:rPr>
        <w:footnoteReference w:id="37"/>
      </w:r>
      <w:r w:rsidR="0009195B" w:rsidRPr="000E5C57">
        <w:rPr>
          <w:rFonts w:ascii="Liberation Serif" w:hAnsi="Liberation Serif" w:cs="Liberation Serif"/>
          <w:lang w:val="fr-FR"/>
        </w:rPr>
        <w:t>.</w:t>
      </w:r>
    </w:p>
    <w:p w:rsidR="00B73E64" w:rsidRDefault="00B73E64" w:rsidP="000E5C57">
      <w:pPr>
        <w:ind w:firstLine="720"/>
        <w:jc w:val="both"/>
        <w:rPr>
          <w:rFonts w:ascii="Liberation Serif" w:hAnsi="Liberation Serif" w:cs="Liberation Serif"/>
          <w:sz w:val="22"/>
          <w:szCs w:val="22"/>
          <w:lang w:val="fr-FR"/>
        </w:rPr>
      </w:pPr>
      <w:r w:rsidRPr="000E5C57">
        <w:rPr>
          <w:rFonts w:ascii="Liberation Serif" w:hAnsi="Liberation Serif" w:cs="Liberation Serif"/>
          <w:sz w:val="22"/>
          <w:szCs w:val="22"/>
          <w:lang w:val="fr-FR"/>
        </w:rPr>
        <w:t xml:space="preserve">Mais la cohésion ne </w:t>
      </w:r>
      <w:r w:rsidR="0009195B" w:rsidRPr="000E5C57">
        <w:rPr>
          <w:rFonts w:ascii="Liberation Serif" w:hAnsi="Liberation Serif" w:cs="Liberation Serif"/>
          <w:sz w:val="22"/>
          <w:szCs w:val="22"/>
          <w:lang w:val="fr-FR"/>
        </w:rPr>
        <w:t>s’impose</w:t>
      </w:r>
      <w:r w:rsidRPr="000E5C57">
        <w:rPr>
          <w:rFonts w:ascii="Liberation Serif" w:hAnsi="Liberation Serif" w:cs="Liberation Serif"/>
          <w:sz w:val="22"/>
          <w:szCs w:val="22"/>
          <w:lang w:val="fr-FR"/>
        </w:rPr>
        <w:t xml:space="preserve"> pas pour les membres de la génération, comme pour tous les g</w:t>
      </w:r>
      <w:r w:rsidR="0009195B" w:rsidRPr="000E5C57">
        <w:rPr>
          <w:rFonts w:ascii="Liberation Serif" w:hAnsi="Liberation Serif" w:cs="Liberation Serif"/>
          <w:sz w:val="22"/>
          <w:szCs w:val="22"/>
          <w:lang w:val="fr-FR"/>
        </w:rPr>
        <w:t xml:space="preserve">roupes de nouveaux entrants, </w:t>
      </w:r>
      <w:r w:rsidRPr="000E5C57">
        <w:rPr>
          <w:rFonts w:ascii="Liberation Serif" w:hAnsi="Liberation Serif" w:cs="Liberation Serif"/>
          <w:sz w:val="22"/>
          <w:szCs w:val="22"/>
          <w:lang w:val="fr-FR"/>
        </w:rPr>
        <w:t xml:space="preserve">sans débats. Dès le début, la dynamique du mouvement enregistre des voix qui refusent le terme </w:t>
      </w:r>
      <w:r w:rsidRPr="00F63B57">
        <w:rPr>
          <w:rFonts w:ascii="Liberation Serif" w:hAnsi="Liberation Serif" w:cs="Liberation Serif"/>
          <w:sz w:val="22"/>
          <w:szCs w:val="22"/>
          <w:lang w:val="fr-FR"/>
        </w:rPr>
        <w:t xml:space="preserve">de </w:t>
      </w:r>
      <w:r w:rsidRPr="00F63B57">
        <w:rPr>
          <w:rFonts w:ascii="Liberation Serif" w:hAnsi="Liberation Serif" w:cs="Liberation Serif"/>
          <w:i/>
          <w:sz w:val="22"/>
          <w:szCs w:val="22"/>
          <w:lang w:val="fr-FR"/>
        </w:rPr>
        <w:t>g</w:t>
      </w:r>
      <w:r w:rsidR="00475F83" w:rsidRPr="00F63B57">
        <w:rPr>
          <w:rFonts w:ascii="Liberation Serif" w:hAnsi="Liberation Serif" w:cs="Liberation Serif"/>
          <w:i/>
          <w:sz w:val="22"/>
          <w:szCs w:val="22"/>
          <w:lang w:val="fr-FR"/>
        </w:rPr>
        <w:t>énération</w:t>
      </w:r>
      <w:r w:rsidR="0026716C">
        <w:rPr>
          <w:rFonts w:ascii="Liberation Serif" w:hAnsi="Liberation Serif" w:cs="Liberation Serif"/>
          <w:sz w:val="22"/>
          <w:szCs w:val="22"/>
          <w:lang w:val="fr-FR"/>
        </w:rPr>
        <w:t xml:space="preserve"> </w:t>
      </w:r>
      <w:r w:rsidR="00475F83" w:rsidRPr="000E5C57">
        <w:rPr>
          <w:rFonts w:ascii="Liberation Serif" w:hAnsi="Liberation Serif" w:cs="Liberation Serif"/>
          <w:sz w:val="22"/>
          <w:szCs w:val="22"/>
          <w:lang w:val="fr-FR"/>
        </w:rPr>
        <w:t>appliqué tous azimuts</w:t>
      </w:r>
      <w:r w:rsidRPr="000E5C57">
        <w:rPr>
          <w:rFonts w:ascii="Liberation Serif" w:hAnsi="Liberation Serif" w:cs="Liberation Serif"/>
          <w:sz w:val="22"/>
          <w:szCs w:val="22"/>
          <w:lang w:val="fr-FR"/>
        </w:rPr>
        <w:t xml:space="preserve">. Pour quelques-uns d’entre eux, la pluralité des dénominations du groupe commence par leur propre effort théorique de mise en ordre du concept. </w:t>
      </w:r>
      <w:r w:rsidR="003D2971" w:rsidRPr="000E5C57">
        <w:rPr>
          <w:rFonts w:ascii="Liberation Serif" w:hAnsi="Liberation Serif" w:cs="Liberation Serif"/>
          <w:sz w:val="22"/>
          <w:szCs w:val="22"/>
          <w:lang w:val="fr-FR"/>
        </w:rPr>
        <w:t xml:space="preserve">Selon </w:t>
      </w:r>
      <w:proofErr w:type="spellStart"/>
      <w:r w:rsidR="00F63B57">
        <w:rPr>
          <w:rFonts w:ascii="Liberation Serif" w:hAnsi="Liberation Serif" w:cs="Liberation Serif"/>
          <w:sz w:val="22"/>
          <w:szCs w:val="22"/>
          <w:lang w:val="fr-FR"/>
        </w:rPr>
        <w:t>Liviu</w:t>
      </w:r>
      <w:proofErr w:type="spellEnd"/>
      <w:r w:rsidRPr="000E5C57">
        <w:rPr>
          <w:rFonts w:ascii="Liberation Serif" w:hAnsi="Liberation Serif" w:cs="Liberation Serif"/>
          <w:sz w:val="22"/>
          <w:szCs w:val="22"/>
          <w:lang w:val="fr-FR"/>
        </w:rPr>
        <w:t xml:space="preserve"> </w:t>
      </w:r>
      <w:proofErr w:type="spellStart"/>
      <w:r w:rsidRPr="000E5C57">
        <w:rPr>
          <w:rFonts w:ascii="Liberation Serif" w:hAnsi="Liberation Serif" w:cs="Liberation Serif"/>
          <w:sz w:val="22"/>
          <w:szCs w:val="22"/>
          <w:lang w:val="fr-FR"/>
        </w:rPr>
        <w:t>Antonesei</w:t>
      </w:r>
      <w:proofErr w:type="spellEnd"/>
      <w:r w:rsidRPr="000E5C57">
        <w:rPr>
          <w:rFonts w:ascii="Liberation Serif" w:hAnsi="Liberation Serif" w:cs="Liberation Serif"/>
          <w:sz w:val="22"/>
          <w:szCs w:val="22"/>
          <w:lang w:val="fr-FR"/>
        </w:rPr>
        <w:t xml:space="preserve">, membre du comité de rédaction de la revue </w:t>
      </w:r>
      <w:r w:rsidR="006C62C2">
        <w:rPr>
          <w:rFonts w:ascii="Liberation Serif" w:hAnsi="Liberation Serif" w:cs="Liberation Serif"/>
          <w:lang w:val="fr-FR"/>
        </w:rPr>
        <w:t>« </w:t>
      </w:r>
      <w:proofErr w:type="spellStart"/>
      <w:r w:rsidRPr="00921638">
        <w:rPr>
          <w:rFonts w:ascii="Liberation Serif" w:hAnsi="Liberation Serif" w:cs="Liberation Serif"/>
          <w:sz w:val="22"/>
          <w:szCs w:val="22"/>
          <w:lang w:val="fr-FR"/>
        </w:rPr>
        <w:t>Dialog</w:t>
      </w:r>
      <w:proofErr w:type="spellEnd"/>
      <w:r w:rsidR="006C62C2">
        <w:rPr>
          <w:rFonts w:ascii="Liberation Serif" w:hAnsi="Liberation Serif" w:cs="Liberation Serif"/>
          <w:sz w:val="22"/>
          <w:szCs w:val="22"/>
          <w:lang w:val="fr-FR"/>
        </w:rPr>
        <w:t> »</w:t>
      </w:r>
      <w:r w:rsidRPr="000E5C57">
        <w:rPr>
          <w:rFonts w:ascii="Liberation Serif" w:hAnsi="Liberation Serif" w:cs="Liberation Serif"/>
          <w:sz w:val="22"/>
          <w:szCs w:val="22"/>
          <w:lang w:val="fr-FR"/>
        </w:rPr>
        <w:t xml:space="preserve"> </w:t>
      </w:r>
      <w:r w:rsidRPr="006C62C2">
        <w:rPr>
          <w:rFonts w:ascii="Liberation Serif" w:hAnsi="Liberation Serif" w:cs="Liberation Serif"/>
          <w:sz w:val="22"/>
          <w:szCs w:val="22"/>
          <w:lang w:val="fr-FR"/>
        </w:rPr>
        <w:t xml:space="preserve">de </w:t>
      </w:r>
      <w:proofErr w:type="spellStart"/>
      <w:r w:rsidR="006C62C2">
        <w:rPr>
          <w:rFonts w:ascii="Liberation Serif" w:hAnsi="Liberation Serif" w:cs="Liberation Serif"/>
          <w:sz w:val="22"/>
          <w:szCs w:val="22"/>
          <w:lang w:val="fr-FR"/>
        </w:rPr>
        <w:t>Jassy</w:t>
      </w:r>
      <w:proofErr w:type="spellEnd"/>
      <w:r w:rsidRPr="000E5C57">
        <w:rPr>
          <w:rFonts w:ascii="Liberation Serif" w:hAnsi="Liberation Serif" w:cs="Liberation Serif"/>
          <w:sz w:val="22"/>
          <w:szCs w:val="22"/>
          <w:lang w:val="fr-FR"/>
        </w:rPr>
        <w:t xml:space="preserve"> et essayiste avec une formation de psychologue,</w:t>
      </w:r>
      <w:r w:rsidR="003D2971" w:rsidRPr="000E5C57">
        <w:rPr>
          <w:rFonts w:ascii="Liberation Serif" w:hAnsi="Liberation Serif" w:cs="Liberation Serif"/>
          <w:sz w:val="22"/>
          <w:szCs w:val="22"/>
          <w:lang w:val="fr-FR"/>
        </w:rPr>
        <w:t xml:space="preserve"> </w:t>
      </w:r>
      <w:r w:rsidRPr="000E5C57">
        <w:rPr>
          <w:rFonts w:ascii="Liberation Serif" w:hAnsi="Liberation Serif" w:cs="Liberation Serif"/>
          <w:sz w:val="22"/>
          <w:szCs w:val="22"/>
          <w:lang w:val="fr-FR"/>
        </w:rPr>
        <w:t>la dénomination doit inclure plus de détails :</w:t>
      </w:r>
    </w:p>
    <w:p w:rsidR="000E5C57" w:rsidRPr="000E5C57" w:rsidRDefault="000E5C57" w:rsidP="000E5C57">
      <w:pPr>
        <w:ind w:firstLine="720"/>
        <w:jc w:val="both"/>
        <w:rPr>
          <w:rFonts w:ascii="Liberation Serif" w:hAnsi="Liberation Serif" w:cs="Liberation Serif"/>
          <w:sz w:val="22"/>
          <w:szCs w:val="22"/>
          <w:lang w:val="fr-FR"/>
        </w:rPr>
      </w:pPr>
    </w:p>
    <w:p w:rsidR="00A51C53" w:rsidRPr="000E5C57" w:rsidRDefault="00B73E64" w:rsidP="000E5C57">
      <w:pPr>
        <w:pStyle w:val="NoSpacing"/>
        <w:ind w:left="720" w:firstLine="62"/>
        <w:rPr>
          <w:rFonts w:ascii="Liberation Serif" w:hAnsi="Liberation Serif" w:cs="Liberation Serif"/>
          <w:sz w:val="20"/>
          <w:szCs w:val="20"/>
          <w:lang w:val="fr-FR"/>
        </w:rPr>
      </w:pPr>
      <w:r w:rsidRPr="000E5C57">
        <w:rPr>
          <w:rFonts w:ascii="Liberation Serif" w:hAnsi="Liberation Serif" w:cs="Liberation Serif"/>
          <w:sz w:val="20"/>
          <w:szCs w:val="20"/>
          <w:lang w:val="fr-FR"/>
        </w:rPr>
        <w:t xml:space="preserve">Si on prend le concept de </w:t>
      </w:r>
      <w:r w:rsidRPr="005E29FF">
        <w:rPr>
          <w:rFonts w:ascii="Liberation Serif" w:hAnsi="Liberation Serif" w:cs="Liberation Serif"/>
          <w:i/>
          <w:sz w:val="20"/>
          <w:szCs w:val="20"/>
          <w:lang w:val="fr-FR"/>
        </w:rPr>
        <w:t>génération</w:t>
      </w:r>
      <w:r w:rsidR="0026716C">
        <w:rPr>
          <w:rFonts w:ascii="Liberation Serif" w:hAnsi="Liberation Serif" w:cs="Liberation Serif"/>
          <w:sz w:val="20"/>
          <w:szCs w:val="20"/>
          <w:lang w:val="fr-FR"/>
        </w:rPr>
        <w:t xml:space="preserve"> </w:t>
      </w:r>
      <w:r w:rsidRPr="000E5C57">
        <w:rPr>
          <w:rFonts w:ascii="Liberation Serif" w:hAnsi="Liberation Serif" w:cs="Liberation Serif"/>
          <w:sz w:val="20"/>
          <w:szCs w:val="20"/>
          <w:lang w:val="fr-FR"/>
        </w:rPr>
        <w:t xml:space="preserve">comme opératoire, on doit examiner </w:t>
      </w:r>
      <w:r w:rsidR="003D2971" w:rsidRPr="000E5C57">
        <w:rPr>
          <w:rFonts w:ascii="Liberation Serif" w:hAnsi="Liberation Serif" w:cs="Liberation Serif"/>
          <w:sz w:val="20"/>
          <w:szCs w:val="20"/>
          <w:lang w:val="fr-FR"/>
        </w:rPr>
        <w:t>également</w:t>
      </w:r>
      <w:r w:rsidRPr="000E5C57">
        <w:rPr>
          <w:rFonts w:ascii="Liberation Serif" w:hAnsi="Liberation Serif" w:cs="Liberation Serif"/>
          <w:sz w:val="20"/>
          <w:szCs w:val="20"/>
          <w:lang w:val="fr-FR"/>
        </w:rPr>
        <w:t xml:space="preserve"> les facteurs qui déterminent la constitution d’une nouvelle génération dans la littérature et les critères selon lesquels </w:t>
      </w:r>
      <w:r w:rsidR="003D2971" w:rsidRPr="000E5C57">
        <w:rPr>
          <w:rFonts w:ascii="Liberation Serif" w:hAnsi="Liberation Serif" w:cs="Liberation Serif"/>
          <w:sz w:val="20"/>
          <w:szCs w:val="20"/>
          <w:lang w:val="fr-FR"/>
        </w:rPr>
        <w:t>celle-ci arrive à</w:t>
      </w:r>
      <w:r w:rsidRPr="000E5C57">
        <w:rPr>
          <w:rFonts w:ascii="Liberation Serif" w:hAnsi="Liberation Serif" w:cs="Liberation Serif"/>
          <w:sz w:val="20"/>
          <w:szCs w:val="20"/>
          <w:lang w:val="fr-FR"/>
        </w:rPr>
        <w:t xml:space="preserve"> se délimiter dans le vaste corpus de la littérature en général. On a parlé déjà de l’âge des auteurs, du moment de l’affirmation publique, d’une hypothétique unité de la tonalité artistique. […] Pour moi, le concept </w:t>
      </w:r>
      <w:r w:rsidRPr="005E29FF">
        <w:rPr>
          <w:rFonts w:ascii="Liberation Serif" w:hAnsi="Liberation Serif" w:cs="Liberation Serif"/>
          <w:sz w:val="20"/>
          <w:szCs w:val="20"/>
          <w:lang w:val="fr-FR"/>
        </w:rPr>
        <w:t xml:space="preserve">de </w:t>
      </w:r>
      <w:r w:rsidRPr="005E29FF">
        <w:rPr>
          <w:rFonts w:ascii="Liberation Serif" w:hAnsi="Liberation Serif" w:cs="Liberation Serif"/>
          <w:i/>
          <w:sz w:val="20"/>
          <w:szCs w:val="20"/>
          <w:lang w:val="fr-FR"/>
        </w:rPr>
        <w:t>génération</w:t>
      </w:r>
      <w:r w:rsidR="003D2971" w:rsidRPr="005E29FF">
        <w:rPr>
          <w:rFonts w:ascii="Liberation Serif" w:hAnsi="Liberation Serif" w:cs="Liberation Serif"/>
          <w:sz w:val="20"/>
          <w:szCs w:val="20"/>
          <w:lang w:val="fr-FR"/>
        </w:rPr>
        <w:t xml:space="preserve"> n’est</w:t>
      </w:r>
      <w:r w:rsidR="003D2971" w:rsidRPr="000E5C57">
        <w:rPr>
          <w:rFonts w:ascii="Liberation Serif" w:hAnsi="Liberation Serif" w:cs="Liberation Serif"/>
          <w:sz w:val="20"/>
          <w:szCs w:val="20"/>
          <w:lang w:val="fr-FR"/>
        </w:rPr>
        <w:t xml:space="preserve"> pas du tout viable : par contre</w:t>
      </w:r>
      <w:r w:rsidRPr="000E5C57">
        <w:rPr>
          <w:rFonts w:ascii="Liberation Serif" w:hAnsi="Liberation Serif" w:cs="Liberation Serif"/>
          <w:sz w:val="20"/>
          <w:szCs w:val="20"/>
          <w:lang w:val="fr-FR"/>
        </w:rPr>
        <w:t xml:space="preserve">, je vais employer d’ici en avant le terme de </w:t>
      </w:r>
      <w:r w:rsidRPr="000E5C57">
        <w:rPr>
          <w:rFonts w:ascii="Liberation Serif" w:hAnsi="Liberation Serif" w:cs="Liberation Serif"/>
          <w:i/>
          <w:sz w:val="20"/>
          <w:szCs w:val="20"/>
          <w:lang w:val="fr-FR"/>
        </w:rPr>
        <w:t> </w:t>
      </w:r>
      <w:r w:rsidR="005E29FF">
        <w:rPr>
          <w:rFonts w:ascii="Liberation Serif" w:hAnsi="Liberation Serif" w:cs="Liberation Serif"/>
          <w:sz w:val="20"/>
          <w:szCs w:val="20"/>
          <w:lang w:val="fr-FR"/>
        </w:rPr>
        <w:t>« nouvelle vague poétique »</w:t>
      </w:r>
      <w:r w:rsidRPr="000E5C57">
        <w:rPr>
          <w:rFonts w:ascii="Liberation Serif" w:hAnsi="Liberation Serif" w:cs="Liberation Serif"/>
          <w:sz w:val="20"/>
          <w:szCs w:val="20"/>
          <w:lang w:val="fr-FR"/>
        </w:rPr>
        <w:t xml:space="preserve"> ou même, selon la terminologie de Ion Mircea [poète de Cluj, également membre de la génération], </w:t>
      </w:r>
      <w:r w:rsidR="005E29FF">
        <w:rPr>
          <w:rFonts w:ascii="Liberation Serif" w:hAnsi="Liberation Serif" w:cs="Liberation Serif"/>
          <w:sz w:val="20"/>
          <w:szCs w:val="20"/>
          <w:lang w:val="fr-FR"/>
        </w:rPr>
        <w:t>« la nouvelle Pléiade »</w:t>
      </w:r>
      <w:r w:rsidRPr="000E5C57">
        <w:rPr>
          <w:rFonts w:ascii="Liberation Serif" w:hAnsi="Liberation Serif" w:cs="Liberation Serif"/>
          <w:sz w:val="20"/>
          <w:szCs w:val="20"/>
          <w:lang w:val="fr-FR"/>
        </w:rPr>
        <w:t>, ce dernier ayant le privilège d’apporter le très fin degré d’ironie, nécessaire quand on est obligé de parler d’un phénomène littéraire en plein déroulement</w:t>
      </w:r>
      <w:r w:rsidRPr="000E5C57">
        <w:rPr>
          <w:rStyle w:val="FootnoteReference"/>
          <w:rFonts w:ascii="Liberation Serif" w:hAnsi="Liberation Serif" w:cs="Liberation Serif"/>
          <w:sz w:val="20"/>
          <w:szCs w:val="20"/>
          <w:lang w:val="fr-FR"/>
        </w:rPr>
        <w:footnoteReference w:id="38"/>
      </w:r>
      <w:r w:rsidR="00A51C53" w:rsidRPr="000E5C57">
        <w:rPr>
          <w:rFonts w:ascii="Liberation Serif" w:hAnsi="Liberation Serif" w:cs="Liberation Serif"/>
          <w:sz w:val="20"/>
          <w:szCs w:val="20"/>
          <w:lang w:val="fr-FR"/>
        </w:rPr>
        <w:t>.</w:t>
      </w:r>
      <w:r w:rsidRPr="000E5C57">
        <w:rPr>
          <w:rFonts w:ascii="Liberation Serif" w:hAnsi="Liberation Serif" w:cs="Liberation Serif"/>
          <w:sz w:val="20"/>
          <w:szCs w:val="20"/>
          <w:lang w:val="fr-FR"/>
        </w:rPr>
        <w:tab/>
      </w:r>
      <w:r w:rsidRPr="00DE507D">
        <w:rPr>
          <w:rFonts w:ascii="Times New Roman" w:hAnsi="Times New Roman"/>
          <w:sz w:val="24"/>
          <w:szCs w:val="24"/>
          <w:lang w:val="fr-FR"/>
        </w:rPr>
        <w:tab/>
      </w:r>
    </w:p>
    <w:p w:rsidR="0009195B" w:rsidRPr="000E5C57" w:rsidRDefault="003D2971" w:rsidP="000E5C57">
      <w:pPr>
        <w:pStyle w:val="NoSpacing"/>
        <w:ind w:firstLine="720"/>
        <w:rPr>
          <w:rFonts w:ascii="Liberation Serif" w:hAnsi="Liberation Serif" w:cs="Liberation Serif"/>
          <w:lang w:val="fr-FR"/>
        </w:rPr>
      </w:pPr>
      <w:r w:rsidRPr="000E5C57">
        <w:rPr>
          <w:rFonts w:ascii="Liberation Serif" w:hAnsi="Liberation Serif" w:cs="Liberation Serif"/>
          <w:lang w:val="fr-FR"/>
        </w:rPr>
        <w:t>Cependant, c</w:t>
      </w:r>
      <w:r w:rsidR="00B73E64" w:rsidRPr="000E5C57">
        <w:rPr>
          <w:rFonts w:ascii="Liberation Serif" w:hAnsi="Liberation Serif" w:cs="Liberation Serif"/>
          <w:lang w:val="fr-FR"/>
        </w:rPr>
        <w:t>es précauti</w:t>
      </w:r>
      <w:r w:rsidRPr="000E5C57">
        <w:rPr>
          <w:rFonts w:ascii="Liberation Serif" w:hAnsi="Liberation Serif" w:cs="Liberation Serif"/>
          <w:lang w:val="fr-FR"/>
        </w:rPr>
        <w:t>ons n’ont pas de place dans le</w:t>
      </w:r>
      <w:r w:rsidR="00B73E64" w:rsidRPr="000E5C57">
        <w:rPr>
          <w:rFonts w:ascii="Liberation Serif" w:hAnsi="Liberation Serif" w:cs="Liberation Serif"/>
          <w:lang w:val="fr-FR"/>
        </w:rPr>
        <w:t xml:space="preserve"> discours critique</w:t>
      </w:r>
      <w:r w:rsidRPr="000E5C57">
        <w:rPr>
          <w:rFonts w:ascii="Liberation Serif" w:hAnsi="Liberation Serif" w:cs="Liberation Serif"/>
          <w:lang w:val="fr-FR"/>
        </w:rPr>
        <w:t xml:space="preserve"> des autres collègues de groupe littéraire ; les noyaux actifs de la génération, réunis surtout autour des cénacles,</w:t>
      </w:r>
      <w:r w:rsidR="00B73E64" w:rsidRPr="000E5C57">
        <w:rPr>
          <w:rFonts w:ascii="Liberation Serif" w:hAnsi="Liberation Serif" w:cs="Liberation Serif"/>
          <w:lang w:val="fr-FR"/>
        </w:rPr>
        <w:t xml:space="preserve"> se présentent dès le début comme un groupe coagulé, cohésif, capable de menacer les positions fortes</w:t>
      </w:r>
      <w:r w:rsidR="00AF5561" w:rsidRPr="000E5C57">
        <w:rPr>
          <w:rFonts w:ascii="Liberation Serif" w:hAnsi="Liberation Serif" w:cs="Liberation Serif"/>
          <w:lang w:val="fr-FR"/>
        </w:rPr>
        <w:t xml:space="preserve"> du champ. L’enquête littéraire</w:t>
      </w:r>
      <w:r w:rsidR="0000509A" w:rsidRPr="000E5C57">
        <w:rPr>
          <w:rFonts w:ascii="Liberation Serif" w:hAnsi="Liberation Serif" w:cs="Liberation Serif"/>
          <w:lang w:val="fr-FR"/>
        </w:rPr>
        <w:t>, avec son spécifique encrage dans l’actualité,</w:t>
      </w:r>
      <w:r w:rsidR="00AF5561" w:rsidRPr="000E5C57">
        <w:rPr>
          <w:rFonts w:ascii="Liberation Serif" w:hAnsi="Liberation Serif" w:cs="Liberation Serif"/>
          <w:lang w:val="fr-FR"/>
        </w:rPr>
        <w:t xml:space="preserve"> rend compte </w:t>
      </w:r>
      <w:r w:rsidR="0000509A" w:rsidRPr="000E5C57">
        <w:rPr>
          <w:rFonts w:ascii="Liberation Serif" w:hAnsi="Liberation Serif" w:cs="Liberation Serif"/>
          <w:lang w:val="fr-FR"/>
        </w:rPr>
        <w:t xml:space="preserve">justement </w:t>
      </w:r>
      <w:r w:rsidR="00AF5561" w:rsidRPr="000E5C57">
        <w:rPr>
          <w:rFonts w:ascii="Liberation Serif" w:hAnsi="Liberation Serif" w:cs="Liberation Serif"/>
          <w:lang w:val="fr-FR"/>
        </w:rPr>
        <w:t xml:space="preserve">de </w:t>
      </w:r>
      <w:r w:rsidR="0000509A" w:rsidRPr="000E5C57">
        <w:rPr>
          <w:rFonts w:ascii="Liberation Serif" w:hAnsi="Liberation Serif" w:cs="Liberation Serif"/>
          <w:lang w:val="fr-FR"/>
        </w:rPr>
        <w:t xml:space="preserve">cette </w:t>
      </w:r>
      <w:r w:rsidR="00AF5561" w:rsidRPr="000E5C57">
        <w:rPr>
          <w:rFonts w:ascii="Liberation Serif" w:hAnsi="Liberation Serif" w:cs="Liberation Serif"/>
          <w:lang w:val="fr-FR"/>
        </w:rPr>
        <w:t>image émergeante d</w:t>
      </w:r>
      <w:r w:rsidR="0000509A" w:rsidRPr="000E5C57">
        <w:rPr>
          <w:rFonts w:ascii="Liberation Serif" w:hAnsi="Liberation Serif" w:cs="Liberation Serif"/>
          <w:lang w:val="fr-FR"/>
        </w:rPr>
        <w:t xml:space="preserve">u groupe, qui cherche à s’imposer par une action collective dont la presse périodique est l’un des meilleurs </w:t>
      </w:r>
      <w:r w:rsidR="006A05CB" w:rsidRPr="000E5C57">
        <w:rPr>
          <w:rFonts w:ascii="Liberation Serif" w:hAnsi="Liberation Serif" w:cs="Liberation Serif"/>
          <w:lang w:val="fr-FR"/>
        </w:rPr>
        <w:t>moyens</w:t>
      </w:r>
      <w:r w:rsidR="0000509A" w:rsidRPr="000E5C57">
        <w:rPr>
          <w:rFonts w:ascii="Liberation Serif" w:hAnsi="Liberation Serif" w:cs="Liberation Serif"/>
          <w:lang w:val="fr-FR"/>
        </w:rPr>
        <w:t xml:space="preserve"> d’expression. </w:t>
      </w:r>
    </w:p>
    <w:p w:rsidR="00BA0294" w:rsidRPr="00DE507D" w:rsidRDefault="00BA0294" w:rsidP="00BA0294">
      <w:pPr>
        <w:pStyle w:val="NoSpacing"/>
        <w:spacing w:line="360" w:lineRule="auto"/>
        <w:ind w:firstLine="720"/>
        <w:rPr>
          <w:rFonts w:ascii="Times New Roman" w:hAnsi="Times New Roman"/>
          <w:sz w:val="24"/>
          <w:szCs w:val="24"/>
          <w:lang w:val="fr-FR"/>
        </w:rPr>
      </w:pPr>
    </w:p>
    <w:p w:rsidR="000E5C57" w:rsidRDefault="000E5C57" w:rsidP="00DE507D">
      <w:pPr>
        <w:pStyle w:val="NoSpacing"/>
        <w:ind w:firstLine="720"/>
        <w:rPr>
          <w:rFonts w:ascii="Times New Roman" w:hAnsi="Times New Roman"/>
          <w:sz w:val="24"/>
          <w:szCs w:val="24"/>
          <w:lang w:val="fr-FR"/>
        </w:rPr>
      </w:pPr>
    </w:p>
    <w:p w:rsidR="000E5C57" w:rsidRDefault="000E5C57" w:rsidP="00DE507D">
      <w:pPr>
        <w:pStyle w:val="NoSpacing"/>
        <w:ind w:firstLine="720"/>
        <w:rPr>
          <w:rFonts w:ascii="Times New Roman" w:hAnsi="Times New Roman"/>
          <w:sz w:val="24"/>
          <w:szCs w:val="24"/>
          <w:lang w:val="fr-FR"/>
        </w:rPr>
      </w:pPr>
    </w:p>
    <w:p w:rsidR="000E5C57" w:rsidRDefault="000E5C57" w:rsidP="00DE507D">
      <w:pPr>
        <w:pStyle w:val="NoSpacing"/>
        <w:ind w:firstLine="720"/>
        <w:rPr>
          <w:rFonts w:ascii="Times New Roman" w:hAnsi="Times New Roman"/>
          <w:sz w:val="24"/>
          <w:szCs w:val="24"/>
          <w:lang w:val="fr-FR"/>
        </w:rPr>
      </w:pPr>
    </w:p>
    <w:p w:rsidR="000E5C57" w:rsidRDefault="000E5C57" w:rsidP="00DE507D">
      <w:pPr>
        <w:pStyle w:val="NoSpacing"/>
        <w:ind w:firstLine="720"/>
        <w:rPr>
          <w:rFonts w:ascii="Times New Roman" w:hAnsi="Times New Roman"/>
          <w:sz w:val="24"/>
          <w:szCs w:val="24"/>
          <w:lang w:val="fr-FR"/>
        </w:rPr>
      </w:pPr>
    </w:p>
    <w:p w:rsidR="000E5C57" w:rsidRDefault="000E5C57" w:rsidP="00DE507D">
      <w:pPr>
        <w:pStyle w:val="NoSpacing"/>
        <w:ind w:firstLine="720"/>
        <w:rPr>
          <w:rFonts w:ascii="Times New Roman" w:hAnsi="Times New Roman"/>
          <w:sz w:val="24"/>
          <w:szCs w:val="24"/>
          <w:lang w:val="fr-FR"/>
        </w:rPr>
      </w:pPr>
    </w:p>
    <w:p w:rsidR="000E5C57" w:rsidRDefault="000E5C57" w:rsidP="00DE507D">
      <w:pPr>
        <w:pStyle w:val="NoSpacing"/>
        <w:ind w:firstLine="720"/>
        <w:rPr>
          <w:rFonts w:ascii="Times New Roman" w:hAnsi="Times New Roman"/>
          <w:sz w:val="24"/>
          <w:szCs w:val="24"/>
          <w:lang w:val="fr-FR"/>
        </w:rPr>
      </w:pPr>
    </w:p>
    <w:p w:rsidR="000E5C57" w:rsidRDefault="000E5C57" w:rsidP="00DE507D">
      <w:pPr>
        <w:pStyle w:val="NoSpacing"/>
        <w:ind w:firstLine="720"/>
        <w:rPr>
          <w:rFonts w:ascii="Times New Roman" w:hAnsi="Times New Roman"/>
          <w:sz w:val="24"/>
          <w:szCs w:val="24"/>
          <w:lang w:val="fr-FR"/>
        </w:rPr>
      </w:pPr>
    </w:p>
    <w:p w:rsidR="000E5C57" w:rsidRDefault="000E5C57" w:rsidP="00DE507D">
      <w:pPr>
        <w:pStyle w:val="NoSpacing"/>
        <w:ind w:firstLine="720"/>
        <w:rPr>
          <w:rFonts w:ascii="Times New Roman" w:hAnsi="Times New Roman"/>
          <w:sz w:val="24"/>
          <w:szCs w:val="24"/>
          <w:lang w:val="fr-FR"/>
        </w:rPr>
      </w:pPr>
    </w:p>
    <w:p w:rsidR="000E5C57" w:rsidRDefault="000E5C57" w:rsidP="00DE507D">
      <w:pPr>
        <w:pStyle w:val="NoSpacing"/>
        <w:ind w:firstLine="720"/>
        <w:rPr>
          <w:rFonts w:ascii="Times New Roman" w:hAnsi="Times New Roman"/>
          <w:sz w:val="24"/>
          <w:szCs w:val="24"/>
          <w:lang w:val="fr-FR"/>
        </w:rPr>
      </w:pPr>
    </w:p>
    <w:p w:rsidR="000E5C57" w:rsidRDefault="000E5C57" w:rsidP="00DE507D">
      <w:pPr>
        <w:pStyle w:val="NoSpacing"/>
        <w:ind w:firstLine="720"/>
        <w:rPr>
          <w:rFonts w:ascii="Times New Roman" w:hAnsi="Times New Roman"/>
          <w:sz w:val="24"/>
          <w:szCs w:val="24"/>
          <w:lang w:val="fr-FR"/>
        </w:rPr>
      </w:pPr>
    </w:p>
    <w:p w:rsidR="000E5C57" w:rsidRDefault="000E5C57" w:rsidP="00DE507D">
      <w:pPr>
        <w:pStyle w:val="NoSpacing"/>
        <w:ind w:firstLine="720"/>
        <w:rPr>
          <w:rFonts w:ascii="Times New Roman" w:hAnsi="Times New Roman"/>
          <w:sz w:val="24"/>
          <w:szCs w:val="24"/>
          <w:lang w:val="fr-FR"/>
        </w:rPr>
      </w:pPr>
    </w:p>
    <w:p w:rsidR="000E5C57" w:rsidRDefault="000E5C57" w:rsidP="00DE507D">
      <w:pPr>
        <w:pStyle w:val="NoSpacing"/>
        <w:ind w:firstLine="720"/>
        <w:rPr>
          <w:rFonts w:ascii="Times New Roman" w:hAnsi="Times New Roman"/>
          <w:sz w:val="24"/>
          <w:szCs w:val="24"/>
          <w:lang w:val="fr-FR"/>
        </w:rPr>
      </w:pPr>
    </w:p>
    <w:p w:rsidR="00921638" w:rsidRPr="001165FB" w:rsidRDefault="001165FB" w:rsidP="00DE507D">
      <w:pPr>
        <w:pStyle w:val="NoSpacing"/>
        <w:ind w:firstLine="720"/>
        <w:rPr>
          <w:rFonts w:ascii="Liberation Serif" w:hAnsi="Liberation Serif" w:cs="Liberation Serif"/>
          <w:b/>
          <w:sz w:val="20"/>
          <w:szCs w:val="20"/>
          <w:lang w:val="fr-FR"/>
        </w:rPr>
      </w:pPr>
      <w:r w:rsidRPr="001165FB">
        <w:rPr>
          <w:rFonts w:ascii="Liberation Serif" w:hAnsi="Liberation Serif" w:cs="Liberation Serif"/>
          <w:b/>
          <w:sz w:val="20"/>
          <w:szCs w:val="20"/>
          <w:lang w:val="fr-FR"/>
        </w:rPr>
        <w:t xml:space="preserve">REFERENCES : </w:t>
      </w:r>
    </w:p>
    <w:p w:rsidR="00921638" w:rsidRDefault="00921638" w:rsidP="00DE507D">
      <w:pPr>
        <w:pStyle w:val="NoSpacing"/>
        <w:ind w:firstLine="720"/>
        <w:rPr>
          <w:rFonts w:ascii="Liberation Serif" w:hAnsi="Liberation Serif" w:cs="Liberation Serif"/>
          <w:sz w:val="20"/>
          <w:szCs w:val="20"/>
          <w:lang w:val="fr-FR"/>
        </w:rPr>
      </w:pPr>
    </w:p>
    <w:p w:rsidR="00BA0294" w:rsidRPr="000E5C57" w:rsidRDefault="00BA0294" w:rsidP="00921638">
      <w:pPr>
        <w:pStyle w:val="NoSpacing"/>
        <w:numPr>
          <w:ilvl w:val="0"/>
          <w:numId w:val="1"/>
        </w:numPr>
        <w:rPr>
          <w:rFonts w:ascii="Liberation Serif" w:hAnsi="Liberation Serif" w:cs="Liberation Serif"/>
          <w:sz w:val="20"/>
          <w:szCs w:val="20"/>
          <w:lang w:val="fr-FR"/>
        </w:rPr>
      </w:pPr>
      <w:r w:rsidRPr="004E4269">
        <w:rPr>
          <w:rFonts w:ascii="Liberation Serif" w:hAnsi="Liberation Serif" w:cs="Liberation Serif"/>
          <w:sz w:val="20"/>
          <w:szCs w:val="20"/>
          <w:lang w:val="fr-FR"/>
        </w:rPr>
        <w:t>Corpus d’archive</w:t>
      </w:r>
      <w:r w:rsidRPr="000E5C57">
        <w:rPr>
          <w:rFonts w:ascii="Liberation Serif" w:hAnsi="Liberation Serif" w:cs="Liberation Serif"/>
          <w:sz w:val="20"/>
          <w:szCs w:val="20"/>
          <w:lang w:val="fr-FR"/>
        </w:rPr>
        <w:t xml:space="preserve"> : 43 enquêtes littéraires parues dans </w:t>
      </w:r>
      <w:r w:rsidR="00CF1254" w:rsidRPr="00AF581F">
        <w:rPr>
          <w:rFonts w:ascii="Liberation Serif" w:hAnsi="Liberation Serif" w:cs="Liberation Serif"/>
          <w:lang w:val="fr-FR"/>
        </w:rPr>
        <w:t>« </w:t>
      </w:r>
      <w:proofErr w:type="spellStart"/>
      <w:r w:rsidR="00CF1254" w:rsidRPr="00AF581F">
        <w:rPr>
          <w:rFonts w:ascii="Liberation Serif" w:hAnsi="Liberation Serif" w:cs="Liberation Serif"/>
          <w:lang w:val="fr-FR"/>
        </w:rPr>
        <w:t>Amfiteatru</w:t>
      </w:r>
      <w:proofErr w:type="spellEnd"/>
      <w:r w:rsidR="00CF1254" w:rsidRPr="00AF581F">
        <w:rPr>
          <w:rFonts w:ascii="Liberation Serif" w:hAnsi="Liberation Serif" w:cs="Liberation Serif"/>
          <w:lang w:val="fr-FR"/>
        </w:rPr>
        <w:t> » [Amphithéâtre], « </w:t>
      </w:r>
      <w:proofErr w:type="spellStart"/>
      <w:r w:rsidR="00CF1254" w:rsidRPr="00AF581F">
        <w:rPr>
          <w:rFonts w:ascii="Liberation Serif" w:hAnsi="Liberation Serif" w:cs="Liberation Serif"/>
          <w:lang w:val="fr-FR"/>
        </w:rPr>
        <w:t>Ateneu</w:t>
      </w:r>
      <w:proofErr w:type="spellEnd"/>
      <w:r w:rsidR="00CF1254" w:rsidRPr="00AF581F">
        <w:rPr>
          <w:rFonts w:ascii="Liberation Serif" w:hAnsi="Liberation Serif" w:cs="Liberation Serif"/>
          <w:lang w:val="fr-FR"/>
        </w:rPr>
        <w:t> » [Athénée], « </w:t>
      </w:r>
      <w:proofErr w:type="spellStart"/>
      <w:r w:rsidR="00CF1254" w:rsidRPr="00AF581F">
        <w:rPr>
          <w:rFonts w:ascii="Liberation Serif" w:hAnsi="Liberation Serif" w:cs="Liberation Serif"/>
          <w:lang w:val="fr-FR"/>
        </w:rPr>
        <w:t>Caiete</w:t>
      </w:r>
      <w:proofErr w:type="spellEnd"/>
      <w:r w:rsidR="00CF1254" w:rsidRPr="00AF581F">
        <w:rPr>
          <w:rFonts w:ascii="Liberation Serif" w:hAnsi="Liberation Serif" w:cs="Liberation Serif"/>
          <w:lang w:val="fr-FR"/>
        </w:rPr>
        <w:t xml:space="preserve"> </w:t>
      </w:r>
      <w:proofErr w:type="spellStart"/>
      <w:r w:rsidR="00CF1254" w:rsidRPr="00AF581F">
        <w:rPr>
          <w:rFonts w:ascii="Liberation Serif" w:hAnsi="Liberation Serif" w:cs="Liberation Serif"/>
          <w:lang w:val="fr-FR"/>
        </w:rPr>
        <w:t>Critice</w:t>
      </w:r>
      <w:proofErr w:type="spellEnd"/>
      <w:r w:rsidR="00CF1254" w:rsidRPr="00AF581F">
        <w:rPr>
          <w:rFonts w:ascii="Liberation Serif" w:hAnsi="Liberation Serif" w:cs="Liberation Serif"/>
          <w:lang w:val="fr-FR"/>
        </w:rPr>
        <w:t> » [Cahiers Critiques], « </w:t>
      </w:r>
      <w:proofErr w:type="spellStart"/>
      <w:r w:rsidR="00CF1254" w:rsidRPr="00AF581F">
        <w:rPr>
          <w:rFonts w:ascii="Liberation Serif" w:hAnsi="Liberation Serif" w:cs="Liberation Serif"/>
          <w:lang w:val="fr-FR"/>
        </w:rPr>
        <w:t>Contemporanul</w:t>
      </w:r>
      <w:proofErr w:type="spellEnd"/>
      <w:r w:rsidR="00CF1254" w:rsidRPr="00AF581F">
        <w:rPr>
          <w:rFonts w:ascii="Liberation Serif" w:hAnsi="Liberation Serif" w:cs="Liberation Serif"/>
          <w:lang w:val="fr-FR"/>
        </w:rPr>
        <w:t> » [Le Contemporain], « </w:t>
      </w:r>
      <w:proofErr w:type="spellStart"/>
      <w:r w:rsidR="00CF1254" w:rsidRPr="00AF581F">
        <w:rPr>
          <w:rFonts w:ascii="Liberation Serif" w:hAnsi="Liberation Serif" w:cs="Liberation Serif"/>
          <w:lang w:val="fr-FR"/>
        </w:rPr>
        <w:t>Dialog</w:t>
      </w:r>
      <w:proofErr w:type="spellEnd"/>
      <w:r w:rsidR="00CF1254" w:rsidRPr="00AF581F">
        <w:rPr>
          <w:rFonts w:ascii="Liberation Serif" w:hAnsi="Liberation Serif" w:cs="Liberation Serif"/>
          <w:lang w:val="fr-FR"/>
        </w:rPr>
        <w:t> » [Dialogue], « </w:t>
      </w:r>
      <w:proofErr w:type="spellStart"/>
      <w:r w:rsidR="00CF1254" w:rsidRPr="00AF581F">
        <w:rPr>
          <w:rFonts w:ascii="Liberation Serif" w:hAnsi="Liberation Serif" w:cs="Liberation Serif"/>
          <w:lang w:val="fr-FR"/>
        </w:rPr>
        <w:t>Echinox</w:t>
      </w:r>
      <w:proofErr w:type="spellEnd"/>
      <w:r w:rsidR="00CF1254" w:rsidRPr="00AF581F">
        <w:rPr>
          <w:rFonts w:ascii="Liberation Serif" w:hAnsi="Liberation Serif" w:cs="Liberation Serif"/>
          <w:lang w:val="fr-FR"/>
        </w:rPr>
        <w:t> » [</w:t>
      </w:r>
      <w:r w:rsidR="00CF1254" w:rsidRPr="00AF581F">
        <w:rPr>
          <w:rFonts w:ascii="Times New Roman" w:hAnsi="Times New Roman" w:cs="Times New Roman"/>
          <w:lang w:val="fr-FR"/>
        </w:rPr>
        <w:t>É</w:t>
      </w:r>
      <w:r w:rsidR="00CF1254" w:rsidRPr="00AF581F">
        <w:rPr>
          <w:rFonts w:ascii="Liberation Serif" w:hAnsi="Liberation Serif" w:cs="Liberation Serif"/>
          <w:lang w:val="fr-FR"/>
        </w:rPr>
        <w:t>quinoxe], « </w:t>
      </w:r>
      <w:proofErr w:type="spellStart"/>
      <w:r w:rsidR="00CF1254" w:rsidRPr="00AF581F">
        <w:rPr>
          <w:rFonts w:ascii="Liberation Serif" w:hAnsi="Liberation Serif" w:cs="Liberation Serif"/>
          <w:lang w:val="fr-FR"/>
        </w:rPr>
        <w:t>Familia</w:t>
      </w:r>
      <w:proofErr w:type="spellEnd"/>
      <w:r w:rsidR="00CF1254" w:rsidRPr="00AF581F">
        <w:rPr>
          <w:rFonts w:ascii="Liberation Serif" w:hAnsi="Liberation Serif" w:cs="Liberation Serif"/>
          <w:lang w:val="fr-FR"/>
        </w:rPr>
        <w:t> » [La Famille], « </w:t>
      </w:r>
      <w:proofErr w:type="spellStart"/>
      <w:r w:rsidR="00CF1254" w:rsidRPr="00AF581F">
        <w:rPr>
          <w:rFonts w:ascii="Liberation Serif" w:hAnsi="Liberation Serif" w:cs="Liberation Serif"/>
          <w:lang w:val="fr-FR"/>
        </w:rPr>
        <w:t>Luceafărul</w:t>
      </w:r>
      <w:proofErr w:type="spellEnd"/>
      <w:r w:rsidR="00CF1254" w:rsidRPr="00AF581F">
        <w:rPr>
          <w:rFonts w:ascii="Liberation Serif" w:hAnsi="Liberation Serif" w:cs="Liberation Serif"/>
          <w:lang w:val="fr-FR"/>
        </w:rPr>
        <w:t> » [L’étoile du matin], « </w:t>
      </w:r>
      <w:proofErr w:type="spellStart"/>
      <w:r w:rsidR="00CF1254" w:rsidRPr="00AF581F">
        <w:rPr>
          <w:rFonts w:ascii="Liberation Serif" w:hAnsi="Liberation Serif" w:cs="Liberation Serif"/>
          <w:lang w:val="fr-FR"/>
        </w:rPr>
        <w:t>Opinia</w:t>
      </w:r>
      <w:proofErr w:type="spellEnd"/>
      <w:r w:rsidR="00CF1254" w:rsidRPr="00AF581F">
        <w:rPr>
          <w:rFonts w:ascii="Liberation Serif" w:hAnsi="Liberation Serif" w:cs="Liberation Serif"/>
          <w:lang w:val="fr-FR"/>
        </w:rPr>
        <w:t xml:space="preserve"> </w:t>
      </w:r>
      <w:proofErr w:type="spellStart"/>
      <w:r w:rsidR="00CF1254" w:rsidRPr="00AF581F">
        <w:rPr>
          <w:rFonts w:ascii="Liberation Serif" w:hAnsi="Liberation Serif" w:cs="Liberation Serif"/>
          <w:lang w:val="fr-FR"/>
        </w:rPr>
        <w:t>Studen</w:t>
      </w:r>
      <w:proofErr w:type="spellEnd"/>
      <w:r w:rsidR="00CF1254" w:rsidRPr="00AF581F">
        <w:rPr>
          <w:rFonts w:ascii="Liberation Serif" w:hAnsi="Liberation Serif" w:cs="Liberation Serif"/>
          <w:lang w:val="fr-FR"/>
        </w:rPr>
        <w:t>ț</w:t>
      </w:r>
      <w:proofErr w:type="spellStart"/>
      <w:r w:rsidR="00CF1254" w:rsidRPr="00AF581F">
        <w:rPr>
          <w:rFonts w:ascii="Liberation Serif" w:hAnsi="Liberation Serif" w:cs="Liberation Serif"/>
          <w:lang w:val="fr-FR"/>
        </w:rPr>
        <w:t>ească</w:t>
      </w:r>
      <w:proofErr w:type="spellEnd"/>
      <w:r w:rsidR="00CF1254" w:rsidRPr="00AF581F">
        <w:rPr>
          <w:rFonts w:ascii="Liberation Serif" w:hAnsi="Liberation Serif" w:cs="Liberation Serif"/>
          <w:lang w:val="fr-FR"/>
        </w:rPr>
        <w:t> » [Opinion Estudiantine], « </w:t>
      </w:r>
      <w:proofErr w:type="spellStart"/>
      <w:r w:rsidR="00CF1254" w:rsidRPr="00AF581F">
        <w:rPr>
          <w:rFonts w:ascii="Liberation Serif" w:hAnsi="Liberation Serif" w:cs="Liberation Serif"/>
          <w:lang w:val="fr-FR"/>
        </w:rPr>
        <w:t>Orizont</w:t>
      </w:r>
      <w:proofErr w:type="spellEnd"/>
      <w:r w:rsidR="00CF1254" w:rsidRPr="00AF581F">
        <w:rPr>
          <w:rFonts w:ascii="Liberation Serif" w:hAnsi="Liberation Serif" w:cs="Liberation Serif"/>
          <w:lang w:val="fr-FR"/>
        </w:rPr>
        <w:t> » [Horizon], « </w:t>
      </w:r>
      <w:proofErr w:type="spellStart"/>
      <w:r w:rsidR="00CF1254" w:rsidRPr="00AF581F">
        <w:rPr>
          <w:rFonts w:ascii="Liberation Serif" w:hAnsi="Liberation Serif" w:cs="Liberation Serif"/>
          <w:lang w:val="fr-FR"/>
        </w:rPr>
        <w:t>Suplimentul</w:t>
      </w:r>
      <w:proofErr w:type="spellEnd"/>
      <w:r w:rsidR="00CF1254" w:rsidRPr="00AF581F">
        <w:rPr>
          <w:rFonts w:ascii="Liberation Serif" w:hAnsi="Liberation Serif" w:cs="Liberation Serif"/>
          <w:lang w:val="fr-FR"/>
        </w:rPr>
        <w:t xml:space="preserve"> </w:t>
      </w:r>
      <w:proofErr w:type="spellStart"/>
      <w:r w:rsidR="00CF1254" w:rsidRPr="00AF581F">
        <w:rPr>
          <w:rFonts w:ascii="Liberation Serif" w:hAnsi="Liberation Serif" w:cs="Liberation Serif"/>
          <w:lang w:val="fr-FR"/>
        </w:rPr>
        <w:t>literar</w:t>
      </w:r>
      <w:proofErr w:type="spellEnd"/>
      <w:r w:rsidR="00CF1254" w:rsidRPr="00AF581F">
        <w:rPr>
          <w:rFonts w:ascii="Liberation Serif" w:hAnsi="Liberation Serif" w:cs="Liberation Serif"/>
          <w:lang w:val="fr-FR"/>
        </w:rPr>
        <w:t>-</w:t>
      </w:r>
      <w:proofErr w:type="spellStart"/>
      <w:r w:rsidR="00CF1254" w:rsidRPr="00AF581F">
        <w:rPr>
          <w:rFonts w:ascii="Liberation Serif" w:hAnsi="Liberation Serif" w:cs="Liberation Serif"/>
          <w:lang w:val="fr-FR"/>
        </w:rPr>
        <w:t>artistic</w:t>
      </w:r>
      <w:proofErr w:type="spellEnd"/>
      <w:r w:rsidR="00CF1254" w:rsidRPr="00AF581F">
        <w:rPr>
          <w:rFonts w:ascii="Liberation Serif" w:hAnsi="Liberation Serif" w:cs="Liberation Serif"/>
          <w:lang w:val="fr-FR"/>
        </w:rPr>
        <w:t xml:space="preserve"> al </w:t>
      </w:r>
      <w:proofErr w:type="spellStart"/>
      <w:r w:rsidR="00CF1254" w:rsidRPr="00AF581F">
        <w:rPr>
          <w:rFonts w:ascii="Liberation Serif" w:hAnsi="Liberation Serif" w:cs="Liberation Serif"/>
          <w:lang w:val="fr-FR"/>
        </w:rPr>
        <w:t>Scînteii</w:t>
      </w:r>
      <w:proofErr w:type="spellEnd"/>
      <w:r w:rsidR="00CF1254" w:rsidRPr="00AF581F">
        <w:rPr>
          <w:rFonts w:ascii="Liberation Serif" w:hAnsi="Liberation Serif" w:cs="Liberation Serif"/>
          <w:lang w:val="fr-FR"/>
        </w:rPr>
        <w:t xml:space="preserve"> </w:t>
      </w:r>
      <w:proofErr w:type="spellStart"/>
      <w:r w:rsidR="00CF1254" w:rsidRPr="00AF581F">
        <w:rPr>
          <w:rFonts w:ascii="Liberation Serif" w:hAnsi="Liberation Serif" w:cs="Liberation Serif"/>
          <w:lang w:val="fr-FR"/>
        </w:rPr>
        <w:t>Tineretului</w:t>
      </w:r>
      <w:proofErr w:type="spellEnd"/>
      <w:r w:rsidR="00CF1254" w:rsidRPr="00AF581F">
        <w:rPr>
          <w:rFonts w:ascii="Liberation Serif" w:hAnsi="Liberation Serif" w:cs="Liberation Serif"/>
          <w:lang w:val="fr-FR"/>
        </w:rPr>
        <w:t>  -SLAST» [Le supplément littéraire et artistique de L’</w:t>
      </w:r>
      <w:r w:rsidR="00CF1254" w:rsidRPr="00AF581F">
        <w:rPr>
          <w:rFonts w:ascii="Times New Roman" w:hAnsi="Times New Roman" w:cs="Times New Roman"/>
          <w:lang w:val="fr-FR"/>
        </w:rPr>
        <w:t>É</w:t>
      </w:r>
      <w:r w:rsidR="00CF1254" w:rsidRPr="00AF581F">
        <w:rPr>
          <w:rFonts w:ascii="Liberation Serif" w:hAnsi="Liberation Serif" w:cs="Liberation Serif"/>
          <w:lang w:val="fr-FR"/>
        </w:rPr>
        <w:t>tincelle de la Jeunesse), « </w:t>
      </w:r>
      <w:proofErr w:type="spellStart"/>
      <w:r w:rsidR="00CF1254" w:rsidRPr="00AF581F">
        <w:rPr>
          <w:rFonts w:ascii="Liberation Serif" w:hAnsi="Liberation Serif" w:cs="Liberation Serif"/>
          <w:lang w:val="fr-FR"/>
        </w:rPr>
        <w:t>Vatra</w:t>
      </w:r>
      <w:proofErr w:type="spellEnd"/>
      <w:r w:rsidR="00CF1254" w:rsidRPr="00AF581F">
        <w:rPr>
          <w:rFonts w:ascii="Liberation Serif" w:hAnsi="Liberation Serif" w:cs="Liberation Serif"/>
          <w:lang w:val="fr-FR"/>
        </w:rPr>
        <w:t xml:space="preserve"> » [Le Foyer], « Viața </w:t>
      </w:r>
      <w:proofErr w:type="spellStart"/>
      <w:r w:rsidR="00CF1254" w:rsidRPr="00AF581F">
        <w:rPr>
          <w:rFonts w:ascii="Liberation Serif" w:hAnsi="Liberation Serif" w:cs="Liberation Serif"/>
          <w:lang w:val="fr-FR"/>
        </w:rPr>
        <w:t>Românească</w:t>
      </w:r>
      <w:proofErr w:type="spellEnd"/>
      <w:r w:rsidR="00CF1254" w:rsidRPr="00AF581F">
        <w:rPr>
          <w:rFonts w:ascii="Liberation Serif" w:hAnsi="Liberation Serif" w:cs="Liberation Serif"/>
          <w:lang w:val="fr-FR"/>
        </w:rPr>
        <w:t> » [La Vie Roumaine]</w:t>
      </w:r>
      <w:r w:rsidRPr="000E5C57">
        <w:rPr>
          <w:rFonts w:ascii="Liberation Serif" w:hAnsi="Liberation Serif" w:cs="Liberation Serif"/>
          <w:i/>
          <w:sz w:val="20"/>
          <w:szCs w:val="20"/>
          <w:lang w:val="fr-FR"/>
        </w:rPr>
        <w:t xml:space="preserve"> </w:t>
      </w:r>
      <w:r w:rsidRPr="000E5C57">
        <w:rPr>
          <w:rFonts w:ascii="Liberation Serif" w:hAnsi="Liberation Serif" w:cs="Liberation Serif"/>
          <w:sz w:val="20"/>
          <w:szCs w:val="20"/>
          <w:lang w:val="fr-FR"/>
        </w:rPr>
        <w:t>entre 1979 et 1985.</w:t>
      </w:r>
    </w:p>
    <w:p w:rsidR="00DE507D" w:rsidRPr="000E5C57" w:rsidRDefault="00DE507D" w:rsidP="00DE507D">
      <w:pPr>
        <w:pStyle w:val="NoSpacing"/>
        <w:ind w:firstLine="720"/>
        <w:rPr>
          <w:rFonts w:ascii="Liberation Serif" w:hAnsi="Liberation Serif" w:cs="Liberation Serif"/>
          <w:sz w:val="20"/>
          <w:szCs w:val="20"/>
          <w:lang w:val="fr-FR"/>
        </w:rPr>
      </w:pPr>
    </w:p>
    <w:p w:rsidR="00BA0294" w:rsidRPr="001165FB" w:rsidRDefault="00BA0294" w:rsidP="001165FB">
      <w:pPr>
        <w:pStyle w:val="NoSpacing"/>
        <w:numPr>
          <w:ilvl w:val="0"/>
          <w:numId w:val="1"/>
        </w:numPr>
        <w:rPr>
          <w:rFonts w:ascii="Liberation Serif" w:hAnsi="Liberation Serif" w:cs="Liberation Serif"/>
          <w:b/>
          <w:sz w:val="20"/>
          <w:szCs w:val="20"/>
          <w:lang w:val="fr-FR"/>
        </w:rPr>
      </w:pPr>
      <w:r w:rsidRPr="001165FB">
        <w:rPr>
          <w:rFonts w:ascii="Liberation Serif" w:hAnsi="Liberation Serif" w:cs="Liberation Serif"/>
          <w:b/>
          <w:sz w:val="20"/>
          <w:szCs w:val="20"/>
          <w:lang w:val="fr-FR"/>
        </w:rPr>
        <w:t>Repères bibliographiques :</w:t>
      </w:r>
    </w:p>
    <w:p w:rsidR="001165FB" w:rsidRDefault="001165FB" w:rsidP="00DE507D">
      <w:pPr>
        <w:pStyle w:val="FootnoteText"/>
        <w:jc w:val="both"/>
        <w:rPr>
          <w:rFonts w:ascii="Liberation Serif" w:hAnsi="Liberation Serif" w:cs="Liberation Serif"/>
          <w:lang w:val="fr-FR"/>
        </w:rPr>
      </w:pPr>
    </w:p>
    <w:p w:rsidR="00DE507D" w:rsidRDefault="00921638" w:rsidP="00DE507D">
      <w:pPr>
        <w:pStyle w:val="FootnoteText"/>
        <w:jc w:val="both"/>
        <w:rPr>
          <w:rFonts w:ascii="Liberation Serif" w:hAnsi="Liberation Serif" w:cs="Liberation Serif"/>
          <w:lang w:val="fr-FR"/>
        </w:rPr>
      </w:pPr>
      <w:proofErr w:type="spellStart"/>
      <w:r w:rsidRPr="0056409E">
        <w:rPr>
          <w:rFonts w:ascii="Liberation Serif" w:hAnsi="Liberation Serif" w:cs="Liberation Serif"/>
          <w:lang w:val="fr-FR"/>
        </w:rPr>
        <w:t>Carbonnel</w:t>
      </w:r>
      <w:proofErr w:type="spellEnd"/>
      <w:r w:rsidRPr="0056409E">
        <w:rPr>
          <w:rFonts w:ascii="Liberation Serif" w:hAnsi="Liberation Serif" w:cs="Liberation Serif"/>
          <w:lang w:val="fr-FR"/>
        </w:rPr>
        <w:t>,</w:t>
      </w:r>
      <w:r>
        <w:rPr>
          <w:rFonts w:ascii="Liberation Serif" w:hAnsi="Liberation Serif" w:cs="Liberation Serif"/>
          <w:lang w:val="fr-FR"/>
        </w:rPr>
        <w:t xml:space="preserve"> M. (2002), </w:t>
      </w:r>
      <w:r w:rsidRPr="00F33229">
        <w:rPr>
          <w:rFonts w:ascii="Liberation Serif" w:hAnsi="Liberation Serif" w:cs="Liberation Serif"/>
          <w:i/>
          <w:lang w:val="fr-FR"/>
        </w:rPr>
        <w:t>Les écrivains en leur miroir. Jeu et enjeux de l’enquête au sein de la République des Lettres</w:t>
      </w:r>
      <w:r w:rsidRPr="0056409E">
        <w:rPr>
          <w:rFonts w:ascii="Liberation Serif" w:hAnsi="Liberation Serif" w:cs="Liberation Serif"/>
          <w:lang w:val="fr-FR"/>
        </w:rPr>
        <w:t xml:space="preserve">, </w:t>
      </w:r>
      <w:r w:rsidR="001165FB">
        <w:rPr>
          <w:rFonts w:ascii="Liberation Serif" w:hAnsi="Liberation Serif" w:cs="Liberation Serif"/>
          <w:lang w:val="fr-FR"/>
        </w:rPr>
        <w:t xml:space="preserve">in </w:t>
      </w:r>
      <w:r w:rsidR="00852593">
        <w:rPr>
          <w:rFonts w:ascii="Liberation Serif" w:hAnsi="Liberation Serif" w:cs="Liberation Serif"/>
          <w:lang w:val="fr-FR"/>
        </w:rPr>
        <w:t>« </w:t>
      </w:r>
      <w:r w:rsidRPr="00F33229">
        <w:rPr>
          <w:rFonts w:ascii="Liberation Serif" w:hAnsi="Liberation Serif" w:cs="Liberation Serif"/>
          <w:lang w:val="fr-FR"/>
        </w:rPr>
        <w:t>Mil neuf cent</w:t>
      </w:r>
      <w:r w:rsidR="00852593">
        <w:rPr>
          <w:rFonts w:ascii="Liberation Serif" w:hAnsi="Liberation Serif" w:cs="Liberation Serif"/>
          <w:lang w:val="fr-FR"/>
        </w:rPr>
        <w:t> »</w:t>
      </w:r>
      <w:r w:rsidRPr="00F33229">
        <w:rPr>
          <w:rFonts w:ascii="Liberation Serif" w:hAnsi="Liberation Serif" w:cs="Liberation Serif"/>
          <w:lang w:val="fr-FR"/>
        </w:rPr>
        <w:t>,</w:t>
      </w:r>
      <w:r w:rsidRPr="0056409E">
        <w:rPr>
          <w:rFonts w:ascii="Liberation Serif" w:hAnsi="Liberation Serif" w:cs="Liberation Serif"/>
          <w:lang w:val="fr-FR"/>
        </w:rPr>
        <w:t xml:space="preserve"> dossi</w:t>
      </w:r>
      <w:r>
        <w:rPr>
          <w:rFonts w:ascii="Liberation Serif" w:hAnsi="Liberation Serif" w:cs="Liberation Serif"/>
          <w:lang w:val="fr-FR"/>
        </w:rPr>
        <w:t>er  </w:t>
      </w:r>
      <w:r w:rsidRPr="00F33229">
        <w:rPr>
          <w:rFonts w:ascii="Liberation Serif" w:hAnsi="Liberation Serif" w:cs="Liberation Serif"/>
          <w:i/>
          <w:lang w:val="fr-FR"/>
        </w:rPr>
        <w:t>L’enquête sur l’enquête</w:t>
      </w:r>
      <w:r w:rsidRPr="0056409E">
        <w:rPr>
          <w:rFonts w:ascii="Liberation Serif" w:hAnsi="Liberation Serif" w:cs="Liberation Serif"/>
          <w:lang w:val="fr-FR"/>
        </w:rPr>
        <w:t>, 1 (220),</w:t>
      </w:r>
      <w:r>
        <w:rPr>
          <w:rFonts w:ascii="Liberation Serif" w:hAnsi="Liberation Serif" w:cs="Liberation Serif"/>
          <w:lang w:val="fr-FR"/>
        </w:rPr>
        <w:t xml:space="preserve"> </w:t>
      </w:r>
      <w:r w:rsidR="00DE507D" w:rsidRPr="000E5C57">
        <w:rPr>
          <w:rFonts w:ascii="Liberation Serif" w:hAnsi="Liberation Serif" w:cs="Liberation Serif"/>
          <w:lang w:val="fr-FR"/>
        </w:rPr>
        <w:t xml:space="preserve">pp. 29-58. </w:t>
      </w:r>
    </w:p>
    <w:p w:rsidR="001165FB" w:rsidRDefault="001165FB" w:rsidP="00DE507D">
      <w:pPr>
        <w:pStyle w:val="FootnoteText"/>
        <w:jc w:val="both"/>
        <w:rPr>
          <w:rFonts w:ascii="Liberation Serif" w:hAnsi="Liberation Serif" w:cs="Liberation Serif"/>
          <w:lang w:val="fr-FR"/>
        </w:rPr>
      </w:pPr>
      <w:r w:rsidRPr="0056409E">
        <w:rPr>
          <w:rFonts w:ascii="Liberation Serif" w:hAnsi="Liberation Serif" w:cs="Liberation Serif"/>
          <w:lang w:val="fr-FR"/>
        </w:rPr>
        <w:t xml:space="preserve">Dubois, </w:t>
      </w:r>
      <w:r>
        <w:rPr>
          <w:rFonts w:ascii="Liberation Serif" w:hAnsi="Liberation Serif" w:cs="Liberation Serif"/>
          <w:lang w:val="fr-FR"/>
        </w:rPr>
        <w:t xml:space="preserve">V. (2010), </w:t>
      </w:r>
      <w:r w:rsidRPr="00DB2559">
        <w:rPr>
          <w:rFonts w:ascii="Liberation Serif" w:hAnsi="Liberation Serif" w:cs="Liberation Serif"/>
          <w:i/>
          <w:lang w:val="fr-FR"/>
        </w:rPr>
        <w:t>De la politique littéraire à la littérature sans politique. Des relations entre champ littéraire et politique en France</w:t>
      </w:r>
      <w:r>
        <w:rPr>
          <w:rFonts w:ascii="Liberation Serif" w:hAnsi="Liberation Serif" w:cs="Liberation Serif"/>
          <w:lang w:val="fr-FR"/>
        </w:rPr>
        <w:t xml:space="preserve">, téléchargé le 11 janvier 2010 de </w:t>
      </w:r>
      <w:r w:rsidRPr="0056409E">
        <w:rPr>
          <w:rFonts w:ascii="Liberation Serif" w:hAnsi="Liberation Serif" w:cs="Liberation Serif"/>
          <w:lang w:val="fr-FR"/>
        </w:rPr>
        <w:t xml:space="preserve"> </w:t>
      </w:r>
      <w:hyperlink r:id="rId8" w:history="1">
        <w:r w:rsidRPr="0072154F">
          <w:rPr>
            <w:rStyle w:val="Hyperlink"/>
            <w:rFonts w:ascii="Liberation Serif" w:hAnsi="Liberation Serif" w:cs="Liberation Serif"/>
            <w:lang w:val="fr-FR"/>
          </w:rPr>
          <w:t>https://halshs.archives-ouvertes.fr/halshs-00498022/document</w:t>
        </w:r>
      </w:hyperlink>
      <w:r>
        <w:rPr>
          <w:rFonts w:ascii="Liberation Serif" w:hAnsi="Liberation Serif" w:cs="Liberation Serif"/>
          <w:lang w:val="fr-FR"/>
        </w:rPr>
        <w:t>.</w:t>
      </w:r>
    </w:p>
    <w:p w:rsidR="00643F44" w:rsidRPr="000E5C57" w:rsidRDefault="00921638" w:rsidP="00DE507D">
      <w:pPr>
        <w:pStyle w:val="FootnoteText"/>
        <w:jc w:val="both"/>
        <w:rPr>
          <w:rFonts w:ascii="Liberation Serif" w:hAnsi="Liberation Serif" w:cs="Liberation Serif"/>
          <w:lang w:val="fr-FR"/>
        </w:rPr>
      </w:pPr>
      <w:proofErr w:type="spellStart"/>
      <w:r w:rsidRPr="0056409E">
        <w:rPr>
          <w:rFonts w:ascii="Liberation Serif" w:hAnsi="Liberation Serif" w:cs="Liberation Serif"/>
          <w:lang w:val="fr-FR"/>
        </w:rPr>
        <w:t>Glinoer</w:t>
      </w:r>
      <w:proofErr w:type="spellEnd"/>
      <w:r w:rsidRPr="0056409E">
        <w:rPr>
          <w:rFonts w:ascii="Liberation Serif" w:hAnsi="Liberation Serif" w:cs="Liberation Serif"/>
          <w:lang w:val="fr-FR"/>
        </w:rPr>
        <w:t>,</w:t>
      </w:r>
      <w:r>
        <w:rPr>
          <w:rFonts w:ascii="Liberation Serif" w:hAnsi="Liberation Serif" w:cs="Liberation Serif"/>
          <w:lang w:val="fr-FR"/>
        </w:rPr>
        <w:t xml:space="preserve"> A. (2005), </w:t>
      </w:r>
      <w:r w:rsidRPr="00DB2559">
        <w:rPr>
          <w:rFonts w:ascii="Liberation Serif" w:hAnsi="Liberation Serif" w:cs="Liberation Serif"/>
          <w:i/>
          <w:lang w:val="fr-FR"/>
        </w:rPr>
        <w:t>La pensée cénaculaire de Sainte-Beuve</w:t>
      </w:r>
      <w:r w:rsidRPr="0056409E">
        <w:rPr>
          <w:rFonts w:ascii="Liberation Serif" w:hAnsi="Liberation Serif" w:cs="Liberation Serif"/>
          <w:lang w:val="fr-FR"/>
        </w:rPr>
        <w:t xml:space="preserve">, </w:t>
      </w:r>
      <w:r w:rsidR="00852593">
        <w:rPr>
          <w:rFonts w:ascii="Liberation Serif" w:hAnsi="Liberation Serif" w:cs="Liberation Serif"/>
          <w:lang w:val="fr-FR"/>
        </w:rPr>
        <w:t>in « </w:t>
      </w:r>
      <w:r w:rsidRPr="00DB2559">
        <w:rPr>
          <w:rFonts w:ascii="Liberation Serif" w:hAnsi="Liberation Serif" w:cs="Liberation Serif"/>
          <w:lang w:val="fr-FR"/>
        </w:rPr>
        <w:t>Cahier de l’Association internationale des études françaises</w:t>
      </w:r>
      <w:r w:rsidR="00852593">
        <w:rPr>
          <w:rFonts w:ascii="Liberation Serif" w:hAnsi="Liberation Serif" w:cs="Liberation Serif"/>
          <w:lang w:val="fr-FR"/>
        </w:rPr>
        <w:t> »</w:t>
      </w:r>
      <w:r>
        <w:rPr>
          <w:rFonts w:ascii="Liberation Serif" w:hAnsi="Liberation Serif" w:cs="Liberation Serif"/>
          <w:lang w:val="fr-FR"/>
        </w:rPr>
        <w:t xml:space="preserve">, </w:t>
      </w:r>
      <w:r w:rsidRPr="0056409E">
        <w:rPr>
          <w:rFonts w:ascii="Liberation Serif" w:hAnsi="Liberation Serif" w:cs="Liberation Serif"/>
          <w:lang w:val="fr-FR"/>
        </w:rPr>
        <w:t>57,</w:t>
      </w:r>
      <w:r>
        <w:rPr>
          <w:rFonts w:ascii="Liberation Serif" w:hAnsi="Liberation Serif" w:cs="Liberation Serif"/>
          <w:lang w:val="fr-FR"/>
        </w:rPr>
        <w:t xml:space="preserve"> </w:t>
      </w:r>
      <w:r w:rsidR="00643F44" w:rsidRPr="000E5C57">
        <w:rPr>
          <w:rFonts w:ascii="Liberation Serif" w:hAnsi="Liberation Serif" w:cs="Liberation Serif"/>
          <w:lang w:val="fr-FR"/>
        </w:rPr>
        <w:t>pp. 211-229.</w:t>
      </w:r>
    </w:p>
    <w:p w:rsidR="00DE507D" w:rsidRPr="000E5C57" w:rsidRDefault="001165FB" w:rsidP="00DE507D">
      <w:pPr>
        <w:pStyle w:val="FootnoteText"/>
        <w:jc w:val="both"/>
        <w:rPr>
          <w:rFonts w:ascii="Liberation Serif" w:hAnsi="Liberation Serif" w:cs="Liberation Serif"/>
          <w:lang w:val="fr-FR"/>
        </w:rPr>
      </w:pPr>
      <w:r w:rsidRPr="0056409E">
        <w:rPr>
          <w:rFonts w:ascii="Liberation Serif" w:hAnsi="Liberation Serif" w:cs="Liberation Serif"/>
          <w:lang w:val="fr-FR"/>
        </w:rPr>
        <w:t>Gobille, B</w:t>
      </w:r>
      <w:r>
        <w:rPr>
          <w:rFonts w:ascii="Liberation Serif" w:hAnsi="Liberation Serif" w:cs="Liberation Serif"/>
          <w:lang w:val="fr-FR"/>
        </w:rPr>
        <w:t xml:space="preserve">. (2001), </w:t>
      </w:r>
      <w:r w:rsidRPr="0056409E">
        <w:rPr>
          <w:rFonts w:ascii="Liberation Serif" w:hAnsi="Liberation Serif" w:cs="Liberation Serif"/>
          <w:lang w:val="fr-FR"/>
        </w:rPr>
        <w:t> </w:t>
      </w:r>
      <w:r w:rsidRPr="00921638">
        <w:rPr>
          <w:rFonts w:ascii="Liberation Serif" w:hAnsi="Liberation Serif" w:cs="Liberation Serif"/>
          <w:i/>
          <w:lang w:val="fr-FR"/>
        </w:rPr>
        <w:t>Être écri</w:t>
      </w:r>
      <w:r>
        <w:rPr>
          <w:rFonts w:ascii="Liberation Serif" w:hAnsi="Liberation Serif" w:cs="Liberation Serif"/>
          <w:i/>
          <w:lang w:val="fr-FR"/>
        </w:rPr>
        <w:t>vain en mai 68. Quelques cas d’</w:t>
      </w:r>
      <w:r>
        <w:rPr>
          <w:rFonts w:ascii="Times New Roman" w:hAnsi="Times New Roman" w:cs="Times New Roman"/>
          <w:i/>
          <w:lang w:val="fr-FR"/>
        </w:rPr>
        <w:t>«</w:t>
      </w:r>
      <w:r w:rsidRPr="00921638">
        <w:rPr>
          <w:rFonts w:ascii="Liberation Serif" w:hAnsi="Liberation Serif" w:cs="Liberation Serif"/>
          <w:i/>
          <w:lang w:val="fr-FR"/>
        </w:rPr>
        <w:t>écrivains d’aspiration</w:t>
      </w:r>
      <w:r w:rsidRPr="0056409E">
        <w:rPr>
          <w:rFonts w:ascii="Liberation Serif" w:hAnsi="Liberation Serif" w:cs="Liberation Serif"/>
          <w:lang w:val="fr-FR"/>
        </w:rPr>
        <w:t xml:space="preserve">», </w:t>
      </w:r>
      <w:r w:rsidR="00852593">
        <w:rPr>
          <w:rFonts w:ascii="Liberation Serif" w:hAnsi="Liberation Serif" w:cs="Liberation Serif"/>
          <w:lang w:val="fr-FR"/>
        </w:rPr>
        <w:t>in « </w:t>
      </w:r>
      <w:r w:rsidRPr="00921638">
        <w:rPr>
          <w:rFonts w:ascii="Liberation Serif" w:hAnsi="Liberation Serif" w:cs="Liberation Serif"/>
          <w:lang w:val="fr-FR"/>
        </w:rPr>
        <w:t>Sociétés et Représentations</w:t>
      </w:r>
      <w:r w:rsidR="00852593">
        <w:rPr>
          <w:rFonts w:ascii="Liberation Serif" w:hAnsi="Liberation Serif" w:cs="Liberation Serif"/>
          <w:lang w:val="fr-FR"/>
        </w:rPr>
        <w:t> »</w:t>
      </w:r>
      <w:r>
        <w:rPr>
          <w:rFonts w:ascii="Liberation Serif" w:hAnsi="Liberation Serif" w:cs="Liberation Serif"/>
          <w:lang w:val="fr-FR"/>
        </w:rPr>
        <w:t>,</w:t>
      </w:r>
      <w:r w:rsidRPr="00921638">
        <w:rPr>
          <w:rFonts w:ascii="Liberation Serif" w:hAnsi="Liberation Serif" w:cs="Liberation Serif"/>
          <w:lang w:val="fr-FR"/>
        </w:rPr>
        <w:t xml:space="preserve"> 1 (11),</w:t>
      </w:r>
      <w:r w:rsidR="00936A17" w:rsidRPr="000E5C57">
        <w:rPr>
          <w:rFonts w:ascii="Liberation Serif" w:hAnsi="Liberation Serif" w:cs="Liberation Serif"/>
          <w:lang w:val="fr-FR"/>
        </w:rPr>
        <w:t xml:space="preserve">  pp. 455-478.</w:t>
      </w:r>
      <w:r w:rsidR="00DE507D" w:rsidRPr="000E5C57">
        <w:rPr>
          <w:rFonts w:ascii="Liberation Serif" w:hAnsi="Liberation Serif" w:cs="Liberation Serif"/>
          <w:lang w:val="fr-FR"/>
        </w:rPr>
        <w:t xml:space="preserve"> </w:t>
      </w:r>
    </w:p>
    <w:p w:rsidR="00936A17" w:rsidRPr="000E5C57" w:rsidRDefault="001165FB" w:rsidP="00DE507D">
      <w:pPr>
        <w:pStyle w:val="FootnoteText"/>
        <w:jc w:val="both"/>
        <w:rPr>
          <w:rFonts w:ascii="Liberation Serif" w:hAnsi="Liberation Serif" w:cs="Liberation Serif"/>
        </w:rPr>
      </w:pPr>
      <w:proofErr w:type="spellStart"/>
      <w:r w:rsidRPr="0056409E">
        <w:rPr>
          <w:rFonts w:ascii="Liberation Serif" w:hAnsi="Liberation Serif" w:cs="Liberation Serif"/>
          <w:lang w:val="fr-FR"/>
        </w:rPr>
        <w:t>Jurt</w:t>
      </w:r>
      <w:proofErr w:type="spellEnd"/>
      <w:r w:rsidRPr="0056409E">
        <w:rPr>
          <w:rFonts w:ascii="Liberation Serif" w:hAnsi="Liberation Serif" w:cs="Liberation Serif"/>
          <w:lang w:val="fr-FR"/>
        </w:rPr>
        <w:t>,</w:t>
      </w:r>
      <w:r>
        <w:rPr>
          <w:rFonts w:ascii="Liberation Serif" w:hAnsi="Liberation Serif" w:cs="Liberation Serif"/>
          <w:lang w:val="fr-FR"/>
        </w:rPr>
        <w:t xml:space="preserve"> J. (2001), </w:t>
      </w:r>
      <w:r w:rsidRPr="009E03CE">
        <w:rPr>
          <w:rFonts w:ascii="Liberation Serif" w:hAnsi="Liberation Serif" w:cs="Liberation Serif"/>
          <w:i/>
          <w:lang w:val="fr-FR"/>
        </w:rPr>
        <w:t>La théorie du champ littéraire et l’internationalisation de la littérature</w:t>
      </w:r>
      <w:r>
        <w:rPr>
          <w:rFonts w:ascii="Liberation Serif" w:hAnsi="Liberation Serif" w:cs="Liberation Serif"/>
          <w:lang w:val="fr-FR"/>
        </w:rPr>
        <w:t xml:space="preserve">, in B. </w:t>
      </w:r>
      <w:proofErr w:type="spellStart"/>
      <w:r>
        <w:rPr>
          <w:rFonts w:ascii="Liberation Serif" w:hAnsi="Liberation Serif" w:cs="Liberation Serif"/>
          <w:lang w:val="fr-FR"/>
        </w:rPr>
        <w:t>Keunen</w:t>
      </w:r>
      <w:proofErr w:type="spellEnd"/>
      <w:r>
        <w:rPr>
          <w:rFonts w:ascii="Liberation Serif" w:hAnsi="Liberation Serif" w:cs="Liberation Serif"/>
          <w:lang w:val="fr-FR"/>
        </w:rPr>
        <w:t xml:space="preserve"> and B.</w:t>
      </w:r>
      <w:r w:rsidRPr="0056409E">
        <w:rPr>
          <w:rFonts w:ascii="Liberation Serif" w:hAnsi="Liberation Serif" w:cs="Liberation Serif"/>
          <w:lang w:val="fr-FR"/>
        </w:rPr>
        <w:t xml:space="preserve"> </w:t>
      </w:r>
      <w:proofErr w:type="spellStart"/>
      <w:r w:rsidRPr="0056409E">
        <w:rPr>
          <w:rFonts w:ascii="Liberation Serif" w:hAnsi="Liberation Serif" w:cs="Liberation Serif"/>
          <w:lang w:val="fr-FR"/>
        </w:rPr>
        <w:t>Eeckhout</w:t>
      </w:r>
      <w:proofErr w:type="spellEnd"/>
      <w:r w:rsidRPr="0056409E">
        <w:rPr>
          <w:rFonts w:ascii="Liberation Serif" w:hAnsi="Liberation Serif" w:cs="Liberation Serif"/>
          <w:lang w:val="fr-FR"/>
        </w:rPr>
        <w:t xml:space="preserve"> (</w:t>
      </w:r>
      <w:proofErr w:type="spellStart"/>
      <w:r w:rsidRPr="0056409E">
        <w:rPr>
          <w:rFonts w:ascii="Liberation Serif" w:hAnsi="Liberation Serif" w:cs="Liberation Serif"/>
          <w:lang w:val="fr-FR"/>
        </w:rPr>
        <w:t>eds</w:t>
      </w:r>
      <w:proofErr w:type="spellEnd"/>
      <w:r w:rsidRPr="0056409E">
        <w:rPr>
          <w:rFonts w:ascii="Liberation Serif" w:hAnsi="Liberation Serif" w:cs="Liberation Serif"/>
          <w:lang w:val="fr-FR"/>
        </w:rPr>
        <w:t xml:space="preserve">.), </w:t>
      </w:r>
      <w:proofErr w:type="spellStart"/>
      <w:r w:rsidRPr="0056409E">
        <w:rPr>
          <w:rFonts w:ascii="Liberation Serif" w:hAnsi="Liberation Serif" w:cs="Liberation Serif"/>
          <w:i/>
          <w:lang w:val="fr-FR"/>
        </w:rPr>
        <w:t>Literature</w:t>
      </w:r>
      <w:proofErr w:type="spellEnd"/>
      <w:r w:rsidRPr="0056409E">
        <w:rPr>
          <w:rFonts w:ascii="Liberation Serif" w:hAnsi="Liberation Serif" w:cs="Liberation Serif"/>
          <w:i/>
          <w:lang w:val="fr-FR"/>
        </w:rPr>
        <w:t xml:space="preserve"> and Society. </w:t>
      </w:r>
      <w:r w:rsidRPr="009E03CE">
        <w:rPr>
          <w:rFonts w:ascii="Liberation Serif" w:hAnsi="Liberation Serif" w:cs="Liberation Serif"/>
          <w:i/>
        </w:rPr>
        <w:t>The Function of Literary Sociology in Comparative Literature</w:t>
      </w:r>
      <w:r w:rsidRPr="009E03CE">
        <w:rPr>
          <w:rFonts w:ascii="Liberation Serif" w:hAnsi="Liberation Serif" w:cs="Liberation Serif"/>
        </w:rPr>
        <w:t xml:space="preserve">, </w:t>
      </w:r>
      <w:r>
        <w:rPr>
          <w:rFonts w:ascii="Liberation Serif" w:hAnsi="Liberation Serif" w:cs="Liberation Serif"/>
        </w:rPr>
        <w:t>Brussel</w:t>
      </w:r>
      <w:r w:rsidRPr="009E03CE">
        <w:rPr>
          <w:rFonts w:ascii="Liberation Serif" w:hAnsi="Liberation Serif" w:cs="Liberation Serif"/>
        </w:rPr>
        <w:t xml:space="preserve">, Peter </w:t>
      </w:r>
      <w:r>
        <w:rPr>
          <w:rFonts w:ascii="Liberation Serif" w:hAnsi="Liberation Serif" w:cs="Liberation Serif"/>
        </w:rPr>
        <w:t>Lang,</w:t>
      </w:r>
      <w:r w:rsidR="00DE507D" w:rsidRPr="000E5C57">
        <w:rPr>
          <w:rFonts w:ascii="Liberation Serif" w:hAnsi="Liberation Serif" w:cs="Liberation Serif"/>
        </w:rPr>
        <w:t xml:space="preserve"> pp. 43-56. </w:t>
      </w:r>
    </w:p>
    <w:p w:rsidR="001165FB" w:rsidRDefault="001165FB" w:rsidP="000C4E60">
      <w:pPr>
        <w:pStyle w:val="FootnoteText"/>
        <w:jc w:val="both"/>
        <w:rPr>
          <w:rFonts w:ascii="Liberation Serif" w:hAnsi="Liberation Serif" w:cs="Liberation Serif"/>
          <w:lang w:val="fr-FR"/>
        </w:rPr>
      </w:pPr>
      <w:r w:rsidRPr="0056409E">
        <w:rPr>
          <w:rFonts w:ascii="Liberation Serif" w:hAnsi="Liberation Serif" w:cs="Liberation Serif"/>
          <w:lang w:val="fr-FR"/>
        </w:rPr>
        <w:t>Lyon-Caen, J</w:t>
      </w:r>
      <w:r>
        <w:rPr>
          <w:rFonts w:ascii="Liberation Serif" w:hAnsi="Liberation Serif" w:cs="Liberation Serif"/>
          <w:lang w:val="fr-FR"/>
        </w:rPr>
        <w:t xml:space="preserve">., </w:t>
      </w:r>
      <w:proofErr w:type="spellStart"/>
      <w:r>
        <w:rPr>
          <w:rFonts w:ascii="Liberation Serif" w:hAnsi="Liberation Serif" w:cs="Liberation Serif"/>
          <w:lang w:val="fr-FR"/>
        </w:rPr>
        <w:t>Ribard</w:t>
      </w:r>
      <w:proofErr w:type="spellEnd"/>
      <w:r>
        <w:rPr>
          <w:rFonts w:ascii="Liberation Serif" w:hAnsi="Liberation Serif" w:cs="Liberation Serif"/>
          <w:lang w:val="fr-FR"/>
        </w:rPr>
        <w:t xml:space="preserve">, D. (2012), </w:t>
      </w:r>
      <w:r w:rsidRPr="00F33229">
        <w:rPr>
          <w:rFonts w:ascii="Liberation Serif" w:hAnsi="Liberation Serif" w:cs="Liberation Serif"/>
          <w:i/>
          <w:lang w:val="fr-FR"/>
        </w:rPr>
        <w:t>Historiographies. L’activité et l’écriture critique entre presse et littérature. XVIII</w:t>
      </w:r>
      <w:r w:rsidRPr="00F33229">
        <w:rPr>
          <w:rFonts w:ascii="Liberation Serif" w:hAnsi="Liberation Serif" w:cs="Liberation Serif"/>
          <w:i/>
          <w:vertAlign w:val="superscript"/>
          <w:lang w:val="fr-FR"/>
        </w:rPr>
        <w:t>e</w:t>
      </w:r>
      <w:r w:rsidRPr="00F33229">
        <w:rPr>
          <w:rFonts w:ascii="Liberation Serif" w:hAnsi="Liberation Serif" w:cs="Liberation Serif"/>
          <w:i/>
          <w:lang w:val="fr-FR"/>
        </w:rPr>
        <w:t xml:space="preserve"> et XIX</w:t>
      </w:r>
      <w:r w:rsidRPr="00F33229">
        <w:rPr>
          <w:rFonts w:ascii="Liberation Serif" w:hAnsi="Liberation Serif" w:cs="Liberation Serif"/>
          <w:i/>
          <w:vertAlign w:val="superscript"/>
          <w:lang w:val="fr-FR"/>
        </w:rPr>
        <w:t xml:space="preserve">e </w:t>
      </w:r>
      <w:r w:rsidRPr="00F33229">
        <w:rPr>
          <w:rFonts w:ascii="Liberation Serif" w:hAnsi="Liberation Serif" w:cs="Liberation Serif"/>
          <w:i/>
          <w:lang w:val="fr-FR"/>
        </w:rPr>
        <w:t>siècles</w:t>
      </w:r>
      <w:r w:rsidRPr="0056409E">
        <w:rPr>
          <w:rFonts w:ascii="Liberation Serif" w:hAnsi="Liberation Serif" w:cs="Liberation Serif"/>
          <w:lang w:val="fr-FR"/>
        </w:rPr>
        <w:t xml:space="preserve">, </w:t>
      </w:r>
      <w:r w:rsidR="00852593">
        <w:rPr>
          <w:rFonts w:ascii="Liberation Serif" w:hAnsi="Liberation Serif" w:cs="Liberation Serif"/>
          <w:lang w:val="fr-FR"/>
        </w:rPr>
        <w:t>in « </w:t>
      </w:r>
      <w:proofErr w:type="spellStart"/>
      <w:r w:rsidRPr="00F33229">
        <w:rPr>
          <w:rFonts w:ascii="Liberation Serif" w:hAnsi="Liberation Serif" w:cs="Liberation Serif"/>
          <w:lang w:val="fr-FR"/>
        </w:rPr>
        <w:t>COnTEXTES</w:t>
      </w:r>
      <w:proofErr w:type="spellEnd"/>
      <w:r w:rsidR="00852593">
        <w:rPr>
          <w:rFonts w:ascii="Liberation Serif" w:hAnsi="Liberation Serif" w:cs="Liberation Serif"/>
          <w:lang w:val="fr-FR"/>
        </w:rPr>
        <w:t> »</w:t>
      </w:r>
      <w:r>
        <w:rPr>
          <w:rFonts w:ascii="Liberation Serif" w:hAnsi="Liberation Serif" w:cs="Liberation Serif"/>
          <w:lang w:val="fr-FR"/>
        </w:rPr>
        <w:t xml:space="preserve">, 11, </w:t>
      </w:r>
      <w:r w:rsidRPr="00F33229">
        <w:rPr>
          <w:rFonts w:ascii="Liberation Serif" w:hAnsi="Liberation Serif" w:cs="Liberation Serif"/>
          <w:i/>
          <w:lang w:val="fr-FR"/>
        </w:rPr>
        <w:t>Le littéraire en régime journalistique</w:t>
      </w:r>
      <w:r w:rsidRPr="0056409E">
        <w:rPr>
          <w:rFonts w:ascii="Liberation Serif" w:hAnsi="Liberation Serif" w:cs="Liberation Serif"/>
          <w:lang w:val="fr-FR"/>
        </w:rPr>
        <w:t xml:space="preserve">. </w:t>
      </w:r>
      <w:hyperlink r:id="rId9" w:history="1">
        <w:r w:rsidRPr="0056409E">
          <w:rPr>
            <w:rStyle w:val="Hyperlink"/>
            <w:rFonts w:ascii="Liberation Serif" w:hAnsi="Liberation Serif" w:cs="Liberation Serif"/>
            <w:lang w:val="fr-FR"/>
          </w:rPr>
          <w:t>http://contextes.revues.org/5303</w:t>
        </w:r>
      </w:hyperlink>
      <w:r w:rsidRPr="0056409E">
        <w:rPr>
          <w:rFonts w:ascii="Liberation Serif" w:hAnsi="Liberation Serif" w:cs="Liberation Serif"/>
          <w:lang w:val="fr-FR"/>
        </w:rPr>
        <w:t>, e</w:t>
      </w:r>
      <w:r>
        <w:rPr>
          <w:rFonts w:ascii="Liberation Serif" w:hAnsi="Liberation Serif" w:cs="Liberation Serif"/>
          <w:lang w:val="fr-FR"/>
        </w:rPr>
        <w:t>n ligne depuis 16 mai 2012, consult</w:t>
      </w:r>
      <w:r>
        <w:rPr>
          <w:rFonts w:ascii="Times New Roman" w:hAnsi="Times New Roman" w:cs="Times New Roman"/>
          <w:lang w:val="fr-FR"/>
        </w:rPr>
        <w:t>é</w:t>
      </w:r>
      <w:r>
        <w:rPr>
          <w:rFonts w:ascii="Liberation Serif" w:hAnsi="Liberation Serif" w:cs="Liberation Serif"/>
          <w:lang w:val="fr-FR"/>
        </w:rPr>
        <w:t xml:space="preserve"> le 11 janvier 2017.</w:t>
      </w:r>
    </w:p>
    <w:p w:rsidR="000C4E60" w:rsidRDefault="000C4E60" w:rsidP="000C4E60">
      <w:pPr>
        <w:pStyle w:val="FootnoteText"/>
        <w:jc w:val="both"/>
        <w:rPr>
          <w:rFonts w:ascii="Liberation Serif" w:hAnsi="Liberation Serif" w:cs="Liberation Serif"/>
          <w:lang w:val="fr-FR"/>
        </w:rPr>
      </w:pPr>
    </w:p>
    <w:p w:rsidR="000C4E60" w:rsidRDefault="000C4E60" w:rsidP="000C4E60">
      <w:pPr>
        <w:pStyle w:val="FootnoteText"/>
        <w:jc w:val="both"/>
        <w:rPr>
          <w:rFonts w:ascii="Liberation Serif" w:hAnsi="Liberation Serif" w:cs="Liberation Serif"/>
          <w:sz w:val="24"/>
          <w:szCs w:val="24"/>
          <w:lang w:val="fr-FR"/>
        </w:rPr>
      </w:pPr>
    </w:p>
    <w:p w:rsidR="000C4E60" w:rsidRDefault="00420DE1" w:rsidP="000C4E60">
      <w:pPr>
        <w:pStyle w:val="FootnoteText"/>
        <w:jc w:val="both"/>
        <w:rPr>
          <w:rFonts w:ascii="Liberation Serif" w:hAnsi="Liberation Serif" w:cstheme="minorHAnsi"/>
          <w:lang w:val="fr-FR"/>
        </w:rPr>
      </w:pPr>
      <w:r w:rsidRPr="00420DE1">
        <w:rPr>
          <w:rFonts w:ascii="Liberation Serif" w:hAnsi="Liberation Serif" w:cs="Liberation Serif"/>
          <w:lang w:val="fr-FR"/>
        </w:rPr>
        <w:t>MAGDALENA R</w:t>
      </w:r>
      <w:r w:rsidRPr="00420DE1">
        <w:rPr>
          <w:rFonts w:ascii="Liberation Serif" w:hAnsi="Liberation Serif" w:cs="Liberation Serif"/>
          <w:lang w:val="ro-RO"/>
        </w:rPr>
        <w:t>Ă</w:t>
      </w:r>
      <w:r w:rsidRPr="00420DE1">
        <w:rPr>
          <w:rFonts w:ascii="Liberation Serif" w:hAnsi="Liberation Serif" w:cs="Liberation Serif"/>
          <w:lang w:val="fr-FR"/>
        </w:rPr>
        <w:t xml:space="preserve">DUȚĂ </w:t>
      </w:r>
      <w:r w:rsidRPr="00420DE1">
        <w:rPr>
          <w:rStyle w:val="abstractekeywordsChar"/>
          <w:rFonts w:ascii="Liberation Serif" w:eastAsiaTheme="minorHAnsi" w:hAnsi="Liberation Serif"/>
          <w:lang w:val="fr-FR"/>
        </w:rPr>
        <w:t>•</w:t>
      </w:r>
      <w:r w:rsidRPr="00420DE1">
        <w:rPr>
          <w:rFonts w:ascii="Liberation Serif" w:hAnsi="Liberation Serif" w:cs="Liberation Serif"/>
          <w:lang w:val="fr-FR"/>
        </w:rPr>
        <w:t xml:space="preserve"> </w:t>
      </w:r>
      <w:r w:rsidR="000C4E60" w:rsidRPr="00420DE1">
        <w:rPr>
          <w:rFonts w:ascii="Liberation Serif" w:hAnsi="Liberation Serif" w:cs="Liberation Serif"/>
          <w:lang w:val="fr-FR"/>
        </w:rPr>
        <w:t>chargée de cours à la Faculté des Lettres, Université de Bucarest. Intérêts scientifiques: histoire de la littérature roumaine pendant le communisme, sociologie littéraire, histoire de la presse culturelle de l</w:t>
      </w:r>
      <w:r w:rsidR="000C4E60" w:rsidRPr="00420DE1">
        <w:rPr>
          <w:rFonts w:ascii="Liberation Serif" w:hAnsi="Liberation Serif" w:cs="Times New Roman"/>
          <w:lang w:val="fr-FR"/>
        </w:rPr>
        <w:t>'</w:t>
      </w:r>
      <w:r w:rsidR="000C4E60" w:rsidRPr="00420DE1">
        <w:rPr>
          <w:rFonts w:ascii="Liberation Serif" w:hAnsi="Liberation Serif" w:cs="Liberation Serif"/>
          <w:lang w:val="fr-FR"/>
        </w:rPr>
        <w:t>entre-deux-guerres et d</w:t>
      </w:r>
      <w:r w:rsidR="000C4E60" w:rsidRPr="00420DE1">
        <w:rPr>
          <w:rFonts w:ascii="Liberation Serif" w:hAnsi="Liberation Serif" w:cs="Times New Roman"/>
          <w:lang w:val="fr-FR"/>
        </w:rPr>
        <w:t>'</w:t>
      </w:r>
      <w:r w:rsidR="000C4E60" w:rsidRPr="00420DE1">
        <w:rPr>
          <w:rFonts w:ascii="Liberation Serif" w:hAnsi="Liberation Serif" w:cs="Liberation Serif"/>
          <w:lang w:val="fr-FR"/>
        </w:rPr>
        <w:t xml:space="preserve">après la deuxième guerre mondiale. Publications: </w:t>
      </w:r>
      <w:r w:rsidR="000C4E60" w:rsidRPr="00420DE1">
        <w:rPr>
          <w:rFonts w:ascii="Liberation Serif" w:hAnsi="Liberation Serif" w:cs="Arial"/>
          <w:lang w:val="fr-FR"/>
        </w:rPr>
        <w:t xml:space="preserve">« Comparative </w:t>
      </w:r>
      <w:proofErr w:type="spellStart"/>
      <w:r w:rsidR="000C4E60" w:rsidRPr="00420DE1">
        <w:rPr>
          <w:rFonts w:ascii="Liberation Serif" w:hAnsi="Liberation Serif" w:cs="Arial"/>
          <w:lang w:val="fr-FR"/>
        </w:rPr>
        <w:t>Theory</w:t>
      </w:r>
      <w:proofErr w:type="spellEnd"/>
      <w:r w:rsidR="000C4E60" w:rsidRPr="00420DE1">
        <w:rPr>
          <w:rFonts w:ascii="Liberation Serif" w:hAnsi="Liberation Serif" w:cs="Arial"/>
          <w:lang w:val="fr-FR"/>
        </w:rPr>
        <w:t xml:space="preserve">: </w:t>
      </w:r>
      <w:proofErr w:type="spellStart"/>
      <w:r w:rsidR="000C4E60" w:rsidRPr="00420DE1">
        <w:rPr>
          <w:rFonts w:ascii="Liberation Serif" w:hAnsi="Liberation Serif" w:cs="Arial"/>
          <w:lang w:val="fr-FR"/>
        </w:rPr>
        <w:t>Chronotops</w:t>
      </w:r>
      <w:proofErr w:type="spellEnd"/>
      <w:r w:rsidR="000C4E60" w:rsidRPr="00420DE1">
        <w:rPr>
          <w:rFonts w:ascii="Liberation Serif" w:hAnsi="Liberation Serif" w:cs="Arial"/>
          <w:lang w:val="fr-FR"/>
        </w:rPr>
        <w:t xml:space="preserve"> and Circulation Practices », in </w:t>
      </w:r>
      <w:proofErr w:type="spellStart"/>
      <w:r w:rsidR="000C4E60" w:rsidRPr="00420DE1">
        <w:rPr>
          <w:rFonts w:ascii="Liberation Serif" w:hAnsi="Liberation Serif" w:cs="Arial"/>
          <w:i/>
          <w:lang w:val="fr-FR"/>
        </w:rPr>
        <w:t>Dacoromania</w:t>
      </w:r>
      <w:proofErr w:type="spellEnd"/>
      <w:r w:rsidR="000C4E60" w:rsidRPr="00420DE1">
        <w:rPr>
          <w:rFonts w:ascii="Liberation Serif" w:hAnsi="Liberation Serif" w:cs="Arial"/>
          <w:i/>
          <w:lang w:val="fr-FR"/>
        </w:rPr>
        <w:t xml:space="preserve"> </w:t>
      </w:r>
      <w:proofErr w:type="spellStart"/>
      <w:r w:rsidR="000C4E60" w:rsidRPr="00420DE1">
        <w:rPr>
          <w:rFonts w:ascii="Liberation Serif" w:hAnsi="Liberation Serif" w:cs="Arial"/>
          <w:i/>
          <w:lang w:val="fr-FR"/>
        </w:rPr>
        <w:t>Litteraria</w:t>
      </w:r>
      <w:proofErr w:type="spellEnd"/>
      <w:r w:rsidR="000C4E60" w:rsidRPr="00420DE1">
        <w:rPr>
          <w:rFonts w:ascii="Liberation Serif" w:hAnsi="Liberation Serif" w:cs="Arial"/>
          <w:lang w:val="fr-FR"/>
        </w:rPr>
        <w:t xml:space="preserve"> nr. 2/2015 (en collaboration, </w:t>
      </w:r>
      <w:hyperlink r:id="rId10" w:history="1">
        <w:r w:rsidR="000C4E60" w:rsidRPr="00420DE1">
          <w:rPr>
            <w:rStyle w:val="Hyperlink"/>
            <w:rFonts w:ascii="Liberation Serif" w:hAnsi="Liberation Serif" w:cs="Arial"/>
            <w:lang w:val="fr-FR"/>
          </w:rPr>
          <w:t>http://www.dacoromanialitteraria.inst-puscariu.ro/pdf/02/1INTRODUCERE.pdf</w:t>
        </w:r>
      </w:hyperlink>
      <w:r w:rsidR="000C4E60" w:rsidRPr="00420DE1">
        <w:rPr>
          <w:rFonts w:ascii="Liberation Serif" w:hAnsi="Liberation Serif" w:cs="Arial"/>
          <w:lang w:val="fr-FR"/>
        </w:rPr>
        <w:t xml:space="preserve">); </w:t>
      </w:r>
      <w:r w:rsidR="000C4E60" w:rsidRPr="00420DE1">
        <w:rPr>
          <w:rFonts w:ascii="Liberation Serif" w:hAnsi="Liberation Serif" w:cstheme="minorHAnsi"/>
          <w:i/>
          <w:lang w:val="fr-FR"/>
        </w:rPr>
        <w:t>Dus-</w:t>
      </w:r>
      <w:proofErr w:type="spellStart"/>
      <w:r w:rsidR="000C4E60" w:rsidRPr="00420DE1">
        <w:rPr>
          <w:rFonts w:ascii="Liberation Serif" w:hAnsi="Liberation Serif" w:cstheme="minorHAnsi"/>
          <w:i/>
          <w:lang w:val="fr-FR"/>
        </w:rPr>
        <w:t>întors</w:t>
      </w:r>
      <w:proofErr w:type="spellEnd"/>
      <w:r w:rsidR="000C4E60" w:rsidRPr="00420DE1">
        <w:rPr>
          <w:rFonts w:ascii="Liberation Serif" w:hAnsi="Liberation Serif" w:cstheme="minorHAnsi"/>
          <w:i/>
          <w:lang w:val="fr-FR"/>
        </w:rPr>
        <w:t xml:space="preserve">. </w:t>
      </w:r>
      <w:proofErr w:type="spellStart"/>
      <w:r w:rsidR="000C4E60" w:rsidRPr="00420DE1">
        <w:rPr>
          <w:rFonts w:ascii="Liberation Serif" w:hAnsi="Liberation Serif" w:cstheme="minorHAnsi"/>
          <w:i/>
          <w:lang w:val="fr-FR"/>
        </w:rPr>
        <w:t>Rute</w:t>
      </w:r>
      <w:proofErr w:type="spellEnd"/>
      <w:r w:rsidR="000C4E60" w:rsidRPr="00420DE1">
        <w:rPr>
          <w:rFonts w:ascii="Liberation Serif" w:hAnsi="Liberation Serif" w:cstheme="minorHAnsi"/>
          <w:i/>
          <w:lang w:val="fr-FR"/>
        </w:rPr>
        <w:t xml:space="preserve"> ale </w:t>
      </w:r>
      <w:proofErr w:type="spellStart"/>
      <w:r w:rsidR="000C4E60" w:rsidRPr="00420DE1">
        <w:rPr>
          <w:rFonts w:ascii="Liberation Serif" w:hAnsi="Liberation Serif" w:cstheme="minorHAnsi"/>
          <w:i/>
          <w:lang w:val="fr-FR"/>
        </w:rPr>
        <w:t>teoriei</w:t>
      </w:r>
      <w:proofErr w:type="spellEnd"/>
      <w:r w:rsidR="000C4E60" w:rsidRPr="00420DE1">
        <w:rPr>
          <w:rFonts w:ascii="Liberation Serif" w:hAnsi="Liberation Serif" w:cstheme="minorHAnsi"/>
          <w:i/>
          <w:lang w:val="fr-FR"/>
        </w:rPr>
        <w:t xml:space="preserve"> </w:t>
      </w:r>
      <w:proofErr w:type="spellStart"/>
      <w:r w:rsidR="000C4E60" w:rsidRPr="00420DE1">
        <w:rPr>
          <w:rFonts w:ascii="Liberation Serif" w:hAnsi="Liberation Serif" w:cstheme="minorHAnsi"/>
          <w:i/>
          <w:lang w:val="fr-FR"/>
        </w:rPr>
        <w:t>literare</w:t>
      </w:r>
      <w:proofErr w:type="spellEnd"/>
      <w:r w:rsidR="000C4E60" w:rsidRPr="00420DE1">
        <w:rPr>
          <w:rFonts w:ascii="Liberation Serif" w:hAnsi="Liberation Serif" w:cstheme="minorHAnsi"/>
          <w:i/>
          <w:lang w:val="fr-FR"/>
        </w:rPr>
        <w:t xml:space="preserve"> </w:t>
      </w:r>
      <w:proofErr w:type="spellStart"/>
      <w:r w:rsidR="000C4E60" w:rsidRPr="00420DE1">
        <w:rPr>
          <w:rFonts w:ascii="Liberation Serif" w:hAnsi="Liberation Serif" w:cstheme="minorHAnsi"/>
          <w:i/>
          <w:lang w:val="fr-FR"/>
        </w:rPr>
        <w:t>în</w:t>
      </w:r>
      <w:proofErr w:type="spellEnd"/>
      <w:r w:rsidR="000C4E60" w:rsidRPr="00420DE1">
        <w:rPr>
          <w:rFonts w:ascii="Liberation Serif" w:hAnsi="Liberation Serif" w:cstheme="minorHAnsi"/>
          <w:i/>
          <w:lang w:val="fr-FR"/>
        </w:rPr>
        <w:t xml:space="preserve"> </w:t>
      </w:r>
      <w:proofErr w:type="spellStart"/>
      <w:r w:rsidR="000C4E60" w:rsidRPr="00420DE1">
        <w:rPr>
          <w:rFonts w:ascii="Liberation Serif" w:hAnsi="Liberation Serif" w:cstheme="minorHAnsi"/>
          <w:i/>
          <w:lang w:val="fr-FR"/>
        </w:rPr>
        <w:t>postmodernitate</w:t>
      </w:r>
      <w:proofErr w:type="spellEnd"/>
      <w:r w:rsidR="000C4E60" w:rsidRPr="00420DE1">
        <w:rPr>
          <w:rFonts w:ascii="Liberation Serif" w:hAnsi="Liberation Serif" w:cstheme="minorHAnsi"/>
          <w:i/>
          <w:lang w:val="fr-FR"/>
        </w:rPr>
        <w:t xml:space="preserve"> </w:t>
      </w:r>
      <w:r w:rsidR="000C4E60" w:rsidRPr="00420DE1">
        <w:rPr>
          <w:rFonts w:ascii="Liberation Serif" w:hAnsi="Liberation Serif" w:cstheme="minorHAnsi"/>
          <w:lang w:val="fr-FR"/>
        </w:rPr>
        <w:t>[</w:t>
      </w:r>
      <w:r w:rsidR="000C4E60" w:rsidRPr="00420DE1">
        <w:rPr>
          <w:rFonts w:ascii="Liberation Serif" w:hAnsi="Liberation Serif" w:cstheme="minorHAnsi"/>
          <w:i/>
          <w:lang w:val="fr-FR"/>
        </w:rPr>
        <w:t>Aller-retour. Routes de la théorie littéraire dans la postmodernité</w:t>
      </w:r>
      <w:r w:rsidR="000C4E60" w:rsidRPr="00420DE1">
        <w:rPr>
          <w:rFonts w:ascii="Liberation Serif" w:hAnsi="Liberation Serif" w:cstheme="minorHAnsi"/>
          <w:lang w:val="fr-FR"/>
        </w:rPr>
        <w:t xml:space="preserve">] (éd. en collaboration avec </w:t>
      </w:r>
      <w:proofErr w:type="spellStart"/>
      <w:r w:rsidR="000C4E60" w:rsidRPr="00420DE1">
        <w:rPr>
          <w:rFonts w:ascii="Liberation Serif" w:hAnsi="Liberation Serif" w:cstheme="minorHAnsi"/>
          <w:lang w:val="fr-FR"/>
        </w:rPr>
        <w:t>Oana</w:t>
      </w:r>
      <w:proofErr w:type="spellEnd"/>
      <w:r w:rsidR="000C4E60" w:rsidRPr="00420DE1">
        <w:rPr>
          <w:rFonts w:ascii="Liberation Serif" w:hAnsi="Liberation Serif" w:cstheme="minorHAnsi"/>
          <w:lang w:val="fr-FR"/>
        </w:rPr>
        <w:t xml:space="preserve"> </w:t>
      </w:r>
      <w:proofErr w:type="spellStart"/>
      <w:r w:rsidR="000C4E60" w:rsidRPr="00420DE1">
        <w:rPr>
          <w:rFonts w:ascii="Liberation Serif" w:hAnsi="Liberation Serif" w:cstheme="minorHAnsi"/>
          <w:lang w:val="fr-FR"/>
        </w:rPr>
        <w:t>Fotache</w:t>
      </w:r>
      <w:proofErr w:type="spellEnd"/>
      <w:r w:rsidR="000C4E60" w:rsidRPr="00420DE1">
        <w:rPr>
          <w:rFonts w:ascii="Liberation Serif" w:hAnsi="Liberation Serif" w:cstheme="minorHAnsi"/>
          <w:lang w:val="fr-FR"/>
        </w:rPr>
        <w:t xml:space="preserve"> et Adrian </w:t>
      </w:r>
      <w:proofErr w:type="spellStart"/>
      <w:r w:rsidR="000C4E60" w:rsidRPr="00420DE1">
        <w:rPr>
          <w:rFonts w:ascii="Liberation Serif" w:hAnsi="Liberation Serif" w:cstheme="minorHAnsi"/>
          <w:lang w:val="fr-FR"/>
        </w:rPr>
        <w:t>Tudurachi</w:t>
      </w:r>
      <w:proofErr w:type="spellEnd"/>
      <w:r w:rsidR="000C4E60" w:rsidRPr="00420DE1">
        <w:rPr>
          <w:rFonts w:ascii="Liberation Serif" w:hAnsi="Liberation Serif" w:cstheme="minorHAnsi"/>
          <w:lang w:val="fr-FR"/>
        </w:rPr>
        <w:t xml:space="preserve">). </w:t>
      </w:r>
      <w:proofErr w:type="spellStart"/>
      <w:r w:rsidR="000C4E60" w:rsidRPr="00420DE1">
        <w:rPr>
          <w:rFonts w:ascii="Liberation Serif" w:hAnsi="Liberation Serif" w:cstheme="minorHAnsi"/>
          <w:lang w:val="fr-FR"/>
        </w:rPr>
        <w:t>Bu</w:t>
      </w:r>
      <w:r w:rsidR="00E70ABC" w:rsidRPr="00420DE1">
        <w:rPr>
          <w:rFonts w:ascii="Liberation Serif" w:hAnsi="Liberation Serif" w:cstheme="minorHAnsi"/>
          <w:lang w:val="fr-FR"/>
        </w:rPr>
        <w:t>cure</w:t>
      </w:r>
      <w:proofErr w:type="spellEnd"/>
      <w:r w:rsidR="00E70ABC" w:rsidRPr="00420DE1">
        <w:rPr>
          <w:rFonts w:ascii="Liberation Serif" w:hAnsi="Liberation Serif" w:cstheme="minorHAnsi"/>
          <w:lang w:val="fr-FR"/>
        </w:rPr>
        <w:t xml:space="preserve">ști,  </w:t>
      </w:r>
      <w:proofErr w:type="spellStart"/>
      <w:r w:rsidR="00E70ABC" w:rsidRPr="00420DE1">
        <w:rPr>
          <w:rFonts w:ascii="Liberation Serif" w:hAnsi="Liberation Serif" w:cstheme="minorHAnsi"/>
          <w:lang w:val="fr-FR"/>
        </w:rPr>
        <w:t>Humanitas</w:t>
      </w:r>
      <w:proofErr w:type="spellEnd"/>
      <w:r w:rsidR="00E70ABC" w:rsidRPr="00420DE1">
        <w:rPr>
          <w:rFonts w:ascii="Liberation Serif" w:hAnsi="Liberation Serif" w:cstheme="minorHAnsi"/>
          <w:lang w:val="fr-FR"/>
        </w:rPr>
        <w:t>, 2016</w:t>
      </w:r>
      <w:r w:rsidR="000C4E60" w:rsidRPr="00420DE1">
        <w:rPr>
          <w:rFonts w:ascii="Liberation Serif" w:hAnsi="Liberation Serif" w:cstheme="minorHAnsi"/>
          <w:lang w:val="fr-FR"/>
        </w:rPr>
        <w:t>.</w:t>
      </w:r>
    </w:p>
    <w:p w:rsidR="00420DE1" w:rsidRPr="00420DE1" w:rsidRDefault="00420DE1" w:rsidP="000C4E60">
      <w:pPr>
        <w:pStyle w:val="FootnoteText"/>
        <w:jc w:val="both"/>
        <w:rPr>
          <w:rFonts w:ascii="Liberation Serif" w:hAnsi="Liberation Serif" w:cs="Times New Roman"/>
          <w:lang w:val="fr-FR"/>
        </w:rPr>
      </w:pPr>
      <w:r>
        <w:rPr>
          <w:rFonts w:ascii="Liberation Serif" w:hAnsi="Liberation Serif" w:cstheme="minorHAnsi"/>
          <w:lang w:val="fr-FR"/>
        </w:rPr>
        <w:t>magdalena.raduta@litere.ro</w:t>
      </w:r>
    </w:p>
    <w:sectPr w:rsidR="00420DE1" w:rsidRPr="00420DE1" w:rsidSect="00A175C4">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640B" w:rsidRDefault="007A640B" w:rsidP="00AB1DF3">
      <w:r>
        <w:separator/>
      </w:r>
    </w:p>
  </w:endnote>
  <w:endnote w:type="continuationSeparator" w:id="0">
    <w:p w:rsidR="007A640B" w:rsidRDefault="007A640B" w:rsidP="00AB1D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EB Garamond 12">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panose1 w:val="00000000000000000000"/>
    <w:charset w:val="00"/>
    <w:family w:val="roman"/>
    <w:notTrueType/>
    <w:pitch w:val="default"/>
    <w:sig w:usb0="00000000" w:usb1="00000000" w:usb2="00000000" w:usb3="00000000" w:csb0="00000000" w:csb1="00000000"/>
  </w:font>
  <w:font w:name="Arno Pro Caption">
    <w:altName w:val="Georgia"/>
    <w:panose1 w:val="00000000000000000000"/>
    <w:charset w:val="00"/>
    <w:family w:val="roman"/>
    <w:notTrueType/>
    <w:pitch w:val="variable"/>
    <w:sig w:usb0="00000001"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Eb Garamond">
    <w:altName w:val="Times New Roman"/>
    <w:panose1 w:val="00000000000000000000"/>
    <w:charset w:val="00"/>
    <w:family w:val="roman"/>
    <w:notTrueType/>
    <w:pitch w:val="default"/>
    <w:sig w:usb0="00000000" w:usb1="00000000" w:usb2="00000000" w:usb3="00000000" w:csb0="00000000" w:csb1="00000000"/>
  </w:font>
  <w:font w:name="Libration 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640B" w:rsidRDefault="007A640B" w:rsidP="00AB1DF3">
      <w:r>
        <w:separator/>
      </w:r>
    </w:p>
  </w:footnote>
  <w:footnote w:type="continuationSeparator" w:id="0">
    <w:p w:rsidR="007A640B" w:rsidRDefault="007A640B" w:rsidP="00AB1DF3">
      <w:r>
        <w:continuationSeparator/>
      </w:r>
    </w:p>
  </w:footnote>
  <w:footnote w:id="1">
    <w:p w:rsidR="001E3E8C" w:rsidRPr="00AF581F" w:rsidRDefault="001E3E8C" w:rsidP="00D61500">
      <w:pPr>
        <w:pStyle w:val="FootnoteText"/>
        <w:jc w:val="both"/>
        <w:rPr>
          <w:rFonts w:ascii="Liberation Serif" w:hAnsi="Liberation Serif" w:cs="Liberation Serif"/>
          <w:lang w:val="fr-FR"/>
        </w:rPr>
      </w:pPr>
      <w:r w:rsidRPr="00AF581F">
        <w:rPr>
          <w:rStyle w:val="FootnoteReference"/>
          <w:rFonts w:ascii="Liberation Serif" w:hAnsi="Liberation Serif" w:cs="Liberation Serif"/>
          <w:lang w:val="fr-FR"/>
        </w:rPr>
        <w:footnoteRef/>
      </w:r>
      <w:r w:rsidRPr="00AF581F">
        <w:rPr>
          <w:rFonts w:ascii="Liberation Serif" w:hAnsi="Liberation Serif" w:cs="Liberation Serif"/>
          <w:lang w:val="fr-FR"/>
        </w:rPr>
        <w:t xml:space="preserve"> Lyon-Caen, </w:t>
      </w:r>
      <w:r w:rsidR="00F33229" w:rsidRPr="00AF581F">
        <w:rPr>
          <w:rFonts w:ascii="Liberation Serif" w:hAnsi="Liberation Serif" w:cs="Liberation Serif"/>
          <w:lang w:val="fr-FR"/>
        </w:rPr>
        <w:t xml:space="preserve">J., </w:t>
      </w:r>
      <w:proofErr w:type="spellStart"/>
      <w:r w:rsidR="00F33229" w:rsidRPr="00AF581F">
        <w:rPr>
          <w:rFonts w:ascii="Liberation Serif" w:hAnsi="Liberation Serif" w:cs="Liberation Serif"/>
          <w:lang w:val="fr-FR"/>
        </w:rPr>
        <w:t>Ribard</w:t>
      </w:r>
      <w:proofErr w:type="spellEnd"/>
      <w:r w:rsidR="00F33229" w:rsidRPr="00AF581F">
        <w:rPr>
          <w:rFonts w:ascii="Liberation Serif" w:hAnsi="Liberation Serif" w:cs="Liberation Serif"/>
          <w:lang w:val="fr-FR"/>
        </w:rPr>
        <w:t xml:space="preserve">, D. (2012), </w:t>
      </w:r>
      <w:r w:rsidRPr="00AF581F">
        <w:rPr>
          <w:rFonts w:ascii="Liberation Serif" w:hAnsi="Liberation Serif" w:cs="Liberation Serif"/>
          <w:i/>
          <w:lang w:val="fr-FR"/>
        </w:rPr>
        <w:t>Historiographies. L’activité et l’écriture critique entre presse et littérature. XVIII</w:t>
      </w:r>
      <w:r w:rsidRPr="00AF581F">
        <w:rPr>
          <w:rFonts w:ascii="Liberation Serif" w:hAnsi="Liberation Serif" w:cs="Liberation Serif"/>
          <w:i/>
          <w:vertAlign w:val="superscript"/>
          <w:lang w:val="fr-FR"/>
        </w:rPr>
        <w:t>e</w:t>
      </w:r>
      <w:r w:rsidRPr="00AF581F">
        <w:rPr>
          <w:rFonts w:ascii="Liberation Serif" w:hAnsi="Liberation Serif" w:cs="Liberation Serif"/>
          <w:i/>
          <w:lang w:val="fr-FR"/>
        </w:rPr>
        <w:t xml:space="preserve"> et XIX</w:t>
      </w:r>
      <w:r w:rsidRPr="00AF581F">
        <w:rPr>
          <w:rFonts w:ascii="Liberation Serif" w:hAnsi="Liberation Serif" w:cs="Liberation Serif"/>
          <w:i/>
          <w:vertAlign w:val="superscript"/>
          <w:lang w:val="fr-FR"/>
        </w:rPr>
        <w:t xml:space="preserve">e </w:t>
      </w:r>
      <w:r w:rsidRPr="00AF581F">
        <w:rPr>
          <w:rFonts w:ascii="Liberation Serif" w:hAnsi="Liberation Serif" w:cs="Liberation Serif"/>
          <w:i/>
          <w:lang w:val="fr-FR"/>
        </w:rPr>
        <w:t>siècles</w:t>
      </w:r>
      <w:r w:rsidRPr="00AF581F">
        <w:rPr>
          <w:rFonts w:ascii="Liberation Serif" w:hAnsi="Liberation Serif" w:cs="Liberation Serif"/>
          <w:lang w:val="fr-FR"/>
        </w:rPr>
        <w:t xml:space="preserve">, </w:t>
      </w:r>
      <w:r w:rsidR="00F33229" w:rsidRPr="00AF581F">
        <w:rPr>
          <w:rFonts w:ascii="Liberation Serif" w:hAnsi="Liberation Serif" w:cs="Liberation Serif"/>
          <w:lang w:val="fr-FR"/>
        </w:rPr>
        <w:t xml:space="preserve">in </w:t>
      </w:r>
      <w:r w:rsidR="003945B3">
        <w:rPr>
          <w:rFonts w:ascii="Liberation Serif" w:hAnsi="Liberation Serif" w:cs="Liberation Serif"/>
          <w:lang w:val="fr-FR"/>
        </w:rPr>
        <w:t>« </w:t>
      </w:r>
      <w:proofErr w:type="spellStart"/>
      <w:r w:rsidRPr="00AF581F">
        <w:rPr>
          <w:rFonts w:ascii="Liberation Serif" w:hAnsi="Liberation Serif" w:cs="Liberation Serif"/>
          <w:lang w:val="fr-FR"/>
        </w:rPr>
        <w:t>COnTEXTES</w:t>
      </w:r>
      <w:proofErr w:type="spellEnd"/>
      <w:r w:rsidR="003945B3">
        <w:rPr>
          <w:rFonts w:ascii="Liberation Serif" w:hAnsi="Liberation Serif" w:cs="Liberation Serif"/>
          <w:lang w:val="fr-FR"/>
        </w:rPr>
        <w:t> »</w:t>
      </w:r>
      <w:r w:rsidR="00F33229" w:rsidRPr="00AF581F">
        <w:rPr>
          <w:rFonts w:ascii="Liberation Serif" w:hAnsi="Liberation Serif" w:cs="Liberation Serif"/>
          <w:lang w:val="fr-FR"/>
        </w:rPr>
        <w:t xml:space="preserve">, 11, </w:t>
      </w:r>
      <w:r w:rsidRPr="00AF581F">
        <w:rPr>
          <w:rFonts w:ascii="Liberation Serif" w:hAnsi="Liberation Serif" w:cs="Liberation Serif"/>
          <w:i/>
          <w:lang w:val="fr-FR"/>
        </w:rPr>
        <w:t>Le littéraire en régime journalistique</w:t>
      </w:r>
      <w:r w:rsidRPr="00AF581F">
        <w:rPr>
          <w:rFonts w:ascii="Liberation Serif" w:hAnsi="Liberation Serif" w:cs="Liberation Serif"/>
          <w:lang w:val="fr-FR"/>
        </w:rPr>
        <w:t xml:space="preserve">. </w:t>
      </w:r>
      <w:r w:rsidR="001A31DC">
        <w:fldChar w:fldCharType="begin"/>
      </w:r>
      <w:r w:rsidR="001A31DC" w:rsidRPr="000C4E60">
        <w:rPr>
          <w:lang w:val="fr-FR"/>
        </w:rPr>
        <w:instrText>HYPERLINK "http://contextes.revues.org/5303"</w:instrText>
      </w:r>
      <w:r w:rsidR="001A31DC">
        <w:fldChar w:fldCharType="separate"/>
      </w:r>
      <w:r w:rsidRPr="00AF581F">
        <w:rPr>
          <w:rStyle w:val="Hyperlink"/>
          <w:rFonts w:ascii="Liberation Serif" w:hAnsi="Liberation Serif" w:cs="Liberation Serif"/>
          <w:lang w:val="fr-FR"/>
        </w:rPr>
        <w:t>http://contextes.revues.org/5303</w:t>
      </w:r>
      <w:r w:rsidR="001A31DC">
        <w:fldChar w:fldCharType="end"/>
      </w:r>
      <w:r w:rsidRPr="00AF581F">
        <w:rPr>
          <w:rFonts w:ascii="Liberation Serif" w:hAnsi="Liberation Serif" w:cs="Liberation Serif"/>
          <w:lang w:val="fr-FR"/>
        </w:rPr>
        <w:t>, e</w:t>
      </w:r>
      <w:r w:rsidR="00F33229" w:rsidRPr="00AF581F">
        <w:rPr>
          <w:rFonts w:ascii="Liberation Serif" w:hAnsi="Liberation Serif" w:cs="Liberation Serif"/>
          <w:lang w:val="fr-FR"/>
        </w:rPr>
        <w:t>n ligne depuis 16 mai 2012, consult</w:t>
      </w:r>
      <w:r w:rsidR="00F33229" w:rsidRPr="00AF581F">
        <w:rPr>
          <w:rFonts w:ascii="Times New Roman" w:hAnsi="Times New Roman" w:cs="Times New Roman"/>
          <w:lang w:val="fr-FR"/>
        </w:rPr>
        <w:t>é</w:t>
      </w:r>
      <w:r w:rsidR="00F33229" w:rsidRPr="00AF581F">
        <w:rPr>
          <w:rFonts w:ascii="Liberation Serif" w:hAnsi="Liberation Serif" w:cs="Liberation Serif"/>
          <w:lang w:val="fr-FR"/>
        </w:rPr>
        <w:t xml:space="preserve"> le 11 janvier 2017.</w:t>
      </w:r>
    </w:p>
  </w:footnote>
  <w:footnote w:id="2">
    <w:p w:rsidR="001E3E8C" w:rsidRPr="00AF581F" w:rsidRDefault="001E3E8C" w:rsidP="00D61500">
      <w:pPr>
        <w:pStyle w:val="FootnoteText"/>
        <w:jc w:val="both"/>
        <w:rPr>
          <w:rFonts w:ascii="Liberation Serif" w:hAnsi="Liberation Serif" w:cs="Liberation Serif"/>
          <w:lang w:val="fr-FR"/>
        </w:rPr>
      </w:pPr>
      <w:r w:rsidRPr="00AF581F">
        <w:rPr>
          <w:rStyle w:val="FootnoteReference"/>
          <w:rFonts w:ascii="Liberation Serif" w:hAnsi="Liberation Serif" w:cs="Liberation Serif"/>
          <w:lang w:val="fr-FR"/>
        </w:rPr>
        <w:footnoteRef/>
      </w:r>
      <w:r w:rsidRPr="00AF581F">
        <w:rPr>
          <w:rFonts w:ascii="Liberation Serif" w:hAnsi="Liberation Serif" w:cs="Liberation Serif"/>
          <w:lang w:val="fr-FR"/>
        </w:rPr>
        <w:t xml:space="preserve"> </w:t>
      </w:r>
      <w:proofErr w:type="spellStart"/>
      <w:r w:rsidRPr="00AF581F">
        <w:rPr>
          <w:rFonts w:ascii="Liberation Serif" w:hAnsi="Liberation Serif" w:cs="Liberation Serif"/>
          <w:lang w:val="fr-FR"/>
        </w:rPr>
        <w:t>Carbonnel</w:t>
      </w:r>
      <w:proofErr w:type="spellEnd"/>
      <w:r w:rsidRPr="00AF581F">
        <w:rPr>
          <w:rFonts w:ascii="Liberation Serif" w:hAnsi="Liberation Serif" w:cs="Liberation Serif"/>
          <w:lang w:val="fr-FR"/>
        </w:rPr>
        <w:t>,</w:t>
      </w:r>
      <w:r w:rsidR="00F33229" w:rsidRPr="00AF581F">
        <w:rPr>
          <w:rFonts w:ascii="Liberation Serif" w:hAnsi="Liberation Serif" w:cs="Liberation Serif"/>
          <w:lang w:val="fr-FR"/>
        </w:rPr>
        <w:t xml:space="preserve"> M. (2002), </w:t>
      </w:r>
      <w:r w:rsidRPr="00AF581F">
        <w:rPr>
          <w:rFonts w:ascii="Liberation Serif" w:hAnsi="Liberation Serif" w:cs="Liberation Serif"/>
          <w:i/>
          <w:lang w:val="fr-FR"/>
        </w:rPr>
        <w:t>Les écrivains en leur miroir. Jeu et enjeux de l’enquête au sei</w:t>
      </w:r>
      <w:r w:rsidR="00F33229" w:rsidRPr="00AF581F">
        <w:rPr>
          <w:rFonts w:ascii="Liberation Serif" w:hAnsi="Liberation Serif" w:cs="Liberation Serif"/>
          <w:i/>
          <w:lang w:val="fr-FR"/>
        </w:rPr>
        <w:t>n de la République des Lettres</w:t>
      </w:r>
      <w:r w:rsidRPr="00AF581F">
        <w:rPr>
          <w:rFonts w:ascii="Liberation Serif" w:hAnsi="Liberation Serif" w:cs="Liberation Serif"/>
          <w:lang w:val="fr-FR"/>
        </w:rPr>
        <w:t>,</w:t>
      </w:r>
      <w:r w:rsidR="001165FB" w:rsidRPr="00AF581F">
        <w:rPr>
          <w:rFonts w:ascii="Liberation Serif" w:hAnsi="Liberation Serif" w:cs="Liberation Serif"/>
          <w:lang w:val="fr-FR"/>
        </w:rPr>
        <w:t xml:space="preserve"> in</w:t>
      </w:r>
      <w:r w:rsidRPr="00AF581F">
        <w:rPr>
          <w:rFonts w:ascii="Liberation Serif" w:hAnsi="Liberation Serif" w:cs="Liberation Serif"/>
          <w:lang w:val="fr-FR"/>
        </w:rPr>
        <w:t xml:space="preserve"> </w:t>
      </w:r>
      <w:r w:rsidR="003945B3">
        <w:rPr>
          <w:rFonts w:ascii="Liberation Serif" w:hAnsi="Liberation Serif" w:cs="Liberation Serif"/>
          <w:lang w:val="fr-FR"/>
        </w:rPr>
        <w:t>« </w:t>
      </w:r>
      <w:r w:rsidRPr="00AF581F">
        <w:rPr>
          <w:rFonts w:ascii="Liberation Serif" w:hAnsi="Liberation Serif" w:cs="Liberation Serif"/>
          <w:lang w:val="fr-FR"/>
        </w:rPr>
        <w:t>Mil neuf cent</w:t>
      </w:r>
      <w:r w:rsidR="003945B3">
        <w:rPr>
          <w:rFonts w:ascii="Liberation Serif" w:hAnsi="Liberation Serif" w:cs="Liberation Serif"/>
          <w:lang w:val="fr-FR"/>
        </w:rPr>
        <w:t> »</w:t>
      </w:r>
      <w:r w:rsidRPr="00AF581F">
        <w:rPr>
          <w:rFonts w:ascii="Liberation Serif" w:hAnsi="Liberation Serif" w:cs="Liberation Serif"/>
          <w:lang w:val="fr-FR"/>
        </w:rPr>
        <w:t>, dossi</w:t>
      </w:r>
      <w:r w:rsidR="00F33229" w:rsidRPr="00AF581F">
        <w:rPr>
          <w:rFonts w:ascii="Liberation Serif" w:hAnsi="Liberation Serif" w:cs="Liberation Serif"/>
          <w:lang w:val="fr-FR"/>
        </w:rPr>
        <w:t>er  </w:t>
      </w:r>
      <w:r w:rsidR="00F33229" w:rsidRPr="00AF581F">
        <w:rPr>
          <w:rFonts w:ascii="Liberation Serif" w:hAnsi="Liberation Serif" w:cs="Liberation Serif"/>
          <w:i/>
          <w:lang w:val="fr-FR"/>
        </w:rPr>
        <w:t>L’enquête sur l’enquête</w:t>
      </w:r>
      <w:r w:rsidRPr="00AF581F">
        <w:rPr>
          <w:rFonts w:ascii="Liberation Serif" w:hAnsi="Liberation Serif" w:cs="Liberation Serif"/>
          <w:lang w:val="fr-FR"/>
        </w:rPr>
        <w:t>, 1 (220), p. 29.</w:t>
      </w:r>
    </w:p>
  </w:footnote>
  <w:footnote w:id="3">
    <w:p w:rsidR="001E3E8C" w:rsidRPr="00AF581F" w:rsidRDefault="001E3E8C" w:rsidP="00D61500">
      <w:pPr>
        <w:pStyle w:val="FootnoteText"/>
        <w:jc w:val="both"/>
        <w:rPr>
          <w:rFonts w:ascii="Liberation Serif" w:hAnsi="Liberation Serif" w:cs="Liberation Serif"/>
          <w:lang w:val="fr-FR"/>
        </w:rPr>
      </w:pPr>
      <w:r w:rsidRPr="00AF581F">
        <w:rPr>
          <w:rStyle w:val="FootnoteReference"/>
          <w:rFonts w:ascii="Liberation Serif" w:hAnsi="Liberation Serif" w:cs="Liberation Serif"/>
          <w:lang w:val="fr-FR"/>
        </w:rPr>
        <w:footnoteRef/>
      </w:r>
      <w:r w:rsidRPr="00AF581F">
        <w:rPr>
          <w:rFonts w:ascii="Liberation Serif" w:hAnsi="Liberation Serif" w:cs="Liberation Serif"/>
          <w:lang w:val="fr-FR"/>
        </w:rPr>
        <w:t xml:space="preserve"> Depuis 1977, La Direction pour la Presse et les Imprimés, les services centralisés qui assuraient la censure des publications, est remplacé par 4 organismes dispersés : le Comité de la Culture et de l’Education Socialiste, le Ministère des Affaires Intérieures, l’Agence Nationale de Presse (AGEPRES) et la Radiotélévision Roumaine. Pratiquement, les rédactions, les maisons d’édition ou les imprimeries fonctionnent comme premiers bureaux de censure, mais leur mention BAT doit être complétée par les cachets des organismes supérieurs. </w:t>
      </w:r>
    </w:p>
  </w:footnote>
  <w:footnote w:id="4">
    <w:p w:rsidR="001E3E8C" w:rsidRPr="00AF581F" w:rsidRDefault="001E3E8C" w:rsidP="00D61500">
      <w:pPr>
        <w:pStyle w:val="FootnoteText"/>
        <w:jc w:val="both"/>
        <w:rPr>
          <w:rFonts w:ascii="Liberation Serif" w:hAnsi="Liberation Serif" w:cs="Liberation Serif"/>
          <w:lang w:val="fr-FR"/>
        </w:rPr>
      </w:pPr>
      <w:r w:rsidRPr="00AF581F">
        <w:rPr>
          <w:rStyle w:val="FootnoteReference"/>
          <w:rFonts w:ascii="Liberation Serif" w:hAnsi="Liberation Serif" w:cs="Liberation Serif"/>
          <w:lang w:val="fr-FR"/>
        </w:rPr>
        <w:footnoteRef/>
      </w:r>
      <w:r w:rsidRPr="00AF581F">
        <w:rPr>
          <w:rFonts w:ascii="Liberation Serif" w:hAnsi="Liberation Serif" w:cs="Liberation Serif"/>
          <w:lang w:val="fr-FR"/>
        </w:rPr>
        <w:t xml:space="preserve"> Lyon-Caen,</w:t>
      </w:r>
      <w:r w:rsidR="00F33229" w:rsidRPr="00AF581F">
        <w:rPr>
          <w:rFonts w:ascii="Liberation Serif" w:hAnsi="Liberation Serif" w:cs="Liberation Serif"/>
          <w:lang w:val="fr-FR"/>
        </w:rPr>
        <w:t xml:space="preserve"> J.</w:t>
      </w:r>
      <w:r w:rsidRPr="00AF581F">
        <w:rPr>
          <w:rFonts w:ascii="Liberation Serif" w:hAnsi="Liberation Serif" w:cs="Liberation Serif"/>
          <w:lang w:val="fr-FR"/>
        </w:rPr>
        <w:t xml:space="preserve"> </w:t>
      </w:r>
      <w:proofErr w:type="spellStart"/>
      <w:r w:rsidR="00F33229" w:rsidRPr="00AF581F">
        <w:rPr>
          <w:rFonts w:ascii="Liberation Serif" w:hAnsi="Liberation Serif" w:cs="Liberation Serif"/>
          <w:lang w:val="fr-FR"/>
        </w:rPr>
        <w:t>Ribar</w:t>
      </w:r>
      <w:proofErr w:type="spellEnd"/>
      <w:r w:rsidRPr="00AF581F">
        <w:rPr>
          <w:rFonts w:ascii="Liberation Serif" w:hAnsi="Liberation Serif" w:cs="Liberation Serif"/>
          <w:lang w:val="fr-FR"/>
        </w:rPr>
        <w:t xml:space="preserve">, </w:t>
      </w:r>
      <w:r w:rsidR="00F33229" w:rsidRPr="00AF581F">
        <w:rPr>
          <w:rFonts w:ascii="Liberation Serif" w:hAnsi="Liberation Serif" w:cs="Liberation Serif"/>
          <w:lang w:val="fr-FR"/>
        </w:rPr>
        <w:t>D</w:t>
      </w:r>
      <w:r w:rsidR="009E03CE" w:rsidRPr="00AF581F">
        <w:rPr>
          <w:rFonts w:ascii="Liberation Serif" w:hAnsi="Liberation Serif" w:cs="Liberation Serif"/>
          <w:lang w:val="fr-FR"/>
        </w:rPr>
        <w:t xml:space="preserve">. (2012), </w:t>
      </w:r>
      <w:r w:rsidR="009E03CE" w:rsidRPr="00AF581F">
        <w:rPr>
          <w:rFonts w:ascii="Liberation Serif" w:hAnsi="Liberation Serif" w:cs="Liberation Serif"/>
          <w:i/>
          <w:lang w:val="fr-FR"/>
        </w:rPr>
        <w:t>Historiographies</w:t>
      </w:r>
      <w:r w:rsidRPr="00AF581F">
        <w:rPr>
          <w:rFonts w:ascii="Liberation Serif" w:hAnsi="Liberation Serif" w:cs="Liberation Serif"/>
          <w:lang w:val="fr-FR"/>
        </w:rPr>
        <w:t>.</w:t>
      </w:r>
    </w:p>
  </w:footnote>
  <w:footnote w:id="5">
    <w:p w:rsidR="001E3E8C" w:rsidRPr="000C4E60" w:rsidRDefault="001E3E8C" w:rsidP="00D61500">
      <w:pPr>
        <w:pStyle w:val="FootnoteText"/>
        <w:jc w:val="both"/>
        <w:rPr>
          <w:rFonts w:ascii="Liberation Serif" w:hAnsi="Liberation Serif" w:cs="Liberation Serif"/>
        </w:rPr>
      </w:pPr>
      <w:r w:rsidRPr="00AF581F">
        <w:rPr>
          <w:rStyle w:val="FootnoteReference"/>
          <w:rFonts w:ascii="Liberation Serif" w:hAnsi="Liberation Serif" w:cs="Liberation Serif"/>
          <w:lang w:val="fr-FR"/>
        </w:rPr>
        <w:footnoteRef/>
      </w:r>
      <w:r w:rsidR="000322C7" w:rsidRPr="00AF581F">
        <w:rPr>
          <w:rFonts w:ascii="Liberation Serif" w:hAnsi="Liberation Serif" w:cs="Liberation Serif"/>
          <w:lang w:val="fr-FR"/>
        </w:rPr>
        <w:t xml:space="preserve"> Les deux composants</w:t>
      </w:r>
      <w:r w:rsidRPr="00AF581F">
        <w:rPr>
          <w:rFonts w:ascii="Liberation Serif" w:hAnsi="Liberation Serif" w:cs="Liberation Serif"/>
          <w:lang w:val="fr-FR"/>
        </w:rPr>
        <w:t xml:space="preserve"> du capital symbolique dans la théorie de Pierre Bourdieu sur le champ littéraire. Pour un commentaire sur l’articulation de ces deux, voir </w:t>
      </w:r>
      <w:proofErr w:type="spellStart"/>
      <w:r w:rsidRPr="00AF581F">
        <w:rPr>
          <w:rFonts w:ascii="Liberation Serif" w:hAnsi="Liberation Serif" w:cs="Liberation Serif"/>
          <w:lang w:val="fr-FR"/>
        </w:rPr>
        <w:t>Jurt</w:t>
      </w:r>
      <w:proofErr w:type="spellEnd"/>
      <w:r w:rsidRPr="00AF581F">
        <w:rPr>
          <w:rFonts w:ascii="Liberation Serif" w:hAnsi="Liberation Serif" w:cs="Liberation Serif"/>
          <w:lang w:val="fr-FR"/>
        </w:rPr>
        <w:t>,</w:t>
      </w:r>
      <w:r w:rsidR="009E03CE" w:rsidRPr="00AF581F">
        <w:rPr>
          <w:rFonts w:ascii="Liberation Serif" w:hAnsi="Liberation Serif" w:cs="Liberation Serif"/>
          <w:lang w:val="fr-FR"/>
        </w:rPr>
        <w:t xml:space="preserve"> J. (2001), </w:t>
      </w:r>
      <w:r w:rsidRPr="00AF581F">
        <w:rPr>
          <w:rFonts w:ascii="Liberation Serif" w:hAnsi="Liberation Serif" w:cs="Liberation Serif"/>
          <w:i/>
          <w:lang w:val="fr-FR"/>
        </w:rPr>
        <w:t>La théorie du champ littéraire et l’internationalisation de la littérature</w:t>
      </w:r>
      <w:r w:rsidR="009E03CE" w:rsidRPr="00AF581F">
        <w:rPr>
          <w:rFonts w:ascii="Liberation Serif" w:hAnsi="Liberation Serif" w:cs="Liberation Serif"/>
          <w:lang w:val="fr-FR"/>
        </w:rPr>
        <w:t xml:space="preserve">, in B. </w:t>
      </w:r>
      <w:proofErr w:type="spellStart"/>
      <w:r w:rsidR="009E03CE" w:rsidRPr="00AF581F">
        <w:rPr>
          <w:rFonts w:ascii="Liberation Serif" w:hAnsi="Liberation Serif" w:cs="Liberation Serif"/>
          <w:lang w:val="fr-FR"/>
        </w:rPr>
        <w:t>Keunen</w:t>
      </w:r>
      <w:proofErr w:type="spellEnd"/>
      <w:r w:rsidR="009E03CE" w:rsidRPr="00AF581F">
        <w:rPr>
          <w:rFonts w:ascii="Liberation Serif" w:hAnsi="Liberation Serif" w:cs="Liberation Serif"/>
          <w:lang w:val="fr-FR"/>
        </w:rPr>
        <w:t xml:space="preserve"> and B.</w:t>
      </w:r>
      <w:r w:rsidRPr="00AF581F">
        <w:rPr>
          <w:rFonts w:ascii="Liberation Serif" w:hAnsi="Liberation Serif" w:cs="Liberation Serif"/>
          <w:lang w:val="fr-FR"/>
        </w:rPr>
        <w:t xml:space="preserve"> </w:t>
      </w:r>
      <w:proofErr w:type="spellStart"/>
      <w:r w:rsidRPr="00AF581F">
        <w:rPr>
          <w:rFonts w:ascii="Liberation Serif" w:hAnsi="Liberation Serif" w:cs="Liberation Serif"/>
          <w:lang w:val="fr-FR"/>
        </w:rPr>
        <w:t>Eeckhout</w:t>
      </w:r>
      <w:proofErr w:type="spellEnd"/>
      <w:r w:rsidRPr="00AF581F">
        <w:rPr>
          <w:rFonts w:ascii="Liberation Serif" w:hAnsi="Liberation Serif" w:cs="Liberation Serif"/>
          <w:lang w:val="fr-FR"/>
        </w:rPr>
        <w:t xml:space="preserve"> (</w:t>
      </w:r>
      <w:proofErr w:type="spellStart"/>
      <w:r w:rsidRPr="00AF581F">
        <w:rPr>
          <w:rFonts w:ascii="Liberation Serif" w:hAnsi="Liberation Serif" w:cs="Liberation Serif"/>
          <w:lang w:val="fr-FR"/>
        </w:rPr>
        <w:t>eds</w:t>
      </w:r>
      <w:proofErr w:type="spellEnd"/>
      <w:r w:rsidRPr="00AF581F">
        <w:rPr>
          <w:rFonts w:ascii="Liberation Serif" w:hAnsi="Liberation Serif" w:cs="Liberation Serif"/>
          <w:lang w:val="fr-FR"/>
        </w:rPr>
        <w:t xml:space="preserve">.), </w:t>
      </w:r>
      <w:proofErr w:type="spellStart"/>
      <w:r w:rsidRPr="00AF581F">
        <w:rPr>
          <w:rFonts w:ascii="Liberation Serif" w:hAnsi="Liberation Serif" w:cs="Liberation Serif"/>
          <w:i/>
          <w:lang w:val="fr-FR"/>
        </w:rPr>
        <w:t>Literature</w:t>
      </w:r>
      <w:proofErr w:type="spellEnd"/>
      <w:r w:rsidRPr="00AF581F">
        <w:rPr>
          <w:rFonts w:ascii="Liberation Serif" w:hAnsi="Liberation Serif" w:cs="Liberation Serif"/>
          <w:i/>
          <w:lang w:val="fr-FR"/>
        </w:rPr>
        <w:t xml:space="preserve"> and Society. </w:t>
      </w:r>
      <w:r w:rsidRPr="000C4E60">
        <w:rPr>
          <w:rFonts w:ascii="Liberation Serif" w:hAnsi="Liberation Serif" w:cs="Liberation Serif"/>
          <w:i/>
        </w:rPr>
        <w:t>The Function of Literary Sociology in Comparative Literature</w:t>
      </w:r>
      <w:r w:rsidRPr="000C4E60">
        <w:rPr>
          <w:rFonts w:ascii="Liberation Serif" w:hAnsi="Liberation Serif" w:cs="Liberation Serif"/>
        </w:rPr>
        <w:t xml:space="preserve">, </w:t>
      </w:r>
      <w:r w:rsidR="009E03CE" w:rsidRPr="000C4E60">
        <w:rPr>
          <w:rFonts w:ascii="Liberation Serif" w:hAnsi="Liberation Serif" w:cs="Liberation Serif"/>
        </w:rPr>
        <w:t xml:space="preserve">Brussel, Peter Lang, </w:t>
      </w:r>
      <w:r w:rsidRPr="000C4E60">
        <w:rPr>
          <w:rFonts w:ascii="Liberation Serif" w:hAnsi="Liberation Serif" w:cs="Liberation Serif"/>
        </w:rPr>
        <w:t xml:space="preserve">p. 45. </w:t>
      </w:r>
    </w:p>
  </w:footnote>
  <w:footnote w:id="6">
    <w:p w:rsidR="001E3E8C" w:rsidRPr="00AF581F" w:rsidRDefault="001E3E8C" w:rsidP="00D61500">
      <w:pPr>
        <w:pStyle w:val="FootnoteText"/>
        <w:jc w:val="both"/>
        <w:rPr>
          <w:rFonts w:ascii="Liberation Serif" w:hAnsi="Liberation Serif" w:cs="Liberation Serif"/>
          <w:lang w:val="fr-FR"/>
        </w:rPr>
      </w:pPr>
      <w:r w:rsidRPr="00AF581F">
        <w:rPr>
          <w:rStyle w:val="FootnoteReference"/>
          <w:rFonts w:ascii="Liberation Serif" w:hAnsi="Liberation Serif" w:cs="Liberation Serif"/>
          <w:lang w:val="fr-FR"/>
        </w:rPr>
        <w:footnoteRef/>
      </w:r>
      <w:r w:rsidRPr="00AF581F">
        <w:rPr>
          <w:rFonts w:ascii="Liberation Serif" w:hAnsi="Liberation Serif" w:cs="Liberation Serif"/>
          <w:lang w:val="fr-FR"/>
        </w:rPr>
        <w:t xml:space="preserve"> Pour cet article, notre travail d’archive inclut 43 enquêtes (y </w:t>
      </w:r>
      <w:r w:rsidR="000322C7" w:rsidRPr="00AF581F">
        <w:rPr>
          <w:rFonts w:ascii="Liberation Serif" w:hAnsi="Liberation Serif" w:cs="Liberation Serif"/>
          <w:lang w:val="fr-FR"/>
        </w:rPr>
        <w:t>compris</w:t>
      </w:r>
      <w:r w:rsidRPr="00AF581F">
        <w:rPr>
          <w:rFonts w:ascii="Liberation Serif" w:hAnsi="Liberation Serif" w:cs="Liberation Serif"/>
          <w:lang w:val="fr-FR"/>
        </w:rPr>
        <w:t xml:space="preserve"> celles dont le titre n’est pas assez évident – débat ; attitudes-débats-controverses ; en débat etc.) parues entre 1978 et 1985 dans les revues littéraires </w:t>
      </w:r>
      <w:proofErr w:type="spellStart"/>
      <w:r w:rsidRPr="00AF581F">
        <w:rPr>
          <w:rFonts w:ascii="Liberation Serif" w:hAnsi="Liberation Serif" w:cs="Liberation Serif"/>
          <w:lang w:val="fr-FR"/>
        </w:rPr>
        <w:t>hébdomadaires</w:t>
      </w:r>
      <w:proofErr w:type="spellEnd"/>
      <w:r w:rsidRPr="00AF581F">
        <w:rPr>
          <w:rFonts w:ascii="Liberation Serif" w:hAnsi="Liberation Serif" w:cs="Liberation Serif"/>
          <w:lang w:val="fr-FR"/>
        </w:rPr>
        <w:t xml:space="preserve"> et mensuelles </w:t>
      </w:r>
      <w:r w:rsidR="000322C7" w:rsidRPr="00AF581F">
        <w:rPr>
          <w:rFonts w:ascii="Liberation Serif" w:hAnsi="Liberation Serif" w:cs="Liberation Serif"/>
          <w:lang w:val="fr-FR"/>
        </w:rPr>
        <w:t>« </w:t>
      </w:r>
      <w:proofErr w:type="spellStart"/>
      <w:r w:rsidRPr="00AF581F">
        <w:rPr>
          <w:rFonts w:ascii="Liberation Serif" w:hAnsi="Liberation Serif" w:cs="Liberation Serif"/>
          <w:lang w:val="fr-FR"/>
        </w:rPr>
        <w:t>Amfiteatru</w:t>
      </w:r>
      <w:proofErr w:type="spellEnd"/>
      <w:r w:rsidR="000322C7" w:rsidRPr="00AF581F">
        <w:rPr>
          <w:rFonts w:ascii="Liberation Serif" w:hAnsi="Liberation Serif" w:cs="Liberation Serif"/>
          <w:lang w:val="fr-FR"/>
        </w:rPr>
        <w:t> » [Amphithéâtre]</w:t>
      </w:r>
      <w:r w:rsidRPr="00AF581F">
        <w:rPr>
          <w:rFonts w:ascii="Liberation Serif" w:hAnsi="Liberation Serif" w:cs="Liberation Serif"/>
          <w:lang w:val="fr-FR"/>
        </w:rPr>
        <w:t xml:space="preserve">, </w:t>
      </w:r>
      <w:r w:rsidR="000322C7" w:rsidRPr="00AF581F">
        <w:rPr>
          <w:rFonts w:ascii="Liberation Serif" w:hAnsi="Liberation Serif" w:cs="Liberation Serif"/>
          <w:lang w:val="fr-FR"/>
        </w:rPr>
        <w:t>« </w:t>
      </w:r>
      <w:proofErr w:type="spellStart"/>
      <w:r w:rsidRPr="00AF581F">
        <w:rPr>
          <w:rFonts w:ascii="Liberation Serif" w:hAnsi="Liberation Serif" w:cs="Liberation Serif"/>
          <w:lang w:val="fr-FR"/>
        </w:rPr>
        <w:t>Ateneu</w:t>
      </w:r>
      <w:proofErr w:type="spellEnd"/>
      <w:r w:rsidR="000322C7" w:rsidRPr="00AF581F">
        <w:rPr>
          <w:rFonts w:ascii="Liberation Serif" w:hAnsi="Liberation Serif" w:cs="Liberation Serif"/>
          <w:lang w:val="fr-FR"/>
        </w:rPr>
        <w:t> » [Athénée]</w:t>
      </w:r>
      <w:r w:rsidRPr="00AF581F">
        <w:rPr>
          <w:rFonts w:ascii="Liberation Serif" w:hAnsi="Liberation Serif" w:cs="Liberation Serif"/>
          <w:lang w:val="fr-FR"/>
        </w:rPr>
        <w:t xml:space="preserve">, </w:t>
      </w:r>
      <w:r w:rsidR="000322C7" w:rsidRPr="00AF581F">
        <w:rPr>
          <w:rFonts w:ascii="Liberation Serif" w:hAnsi="Liberation Serif" w:cs="Liberation Serif"/>
          <w:lang w:val="fr-FR"/>
        </w:rPr>
        <w:t>« </w:t>
      </w:r>
      <w:proofErr w:type="spellStart"/>
      <w:r w:rsidRPr="00AF581F">
        <w:rPr>
          <w:rFonts w:ascii="Liberation Serif" w:hAnsi="Liberation Serif" w:cs="Liberation Serif"/>
          <w:lang w:val="fr-FR"/>
        </w:rPr>
        <w:t>Caiete</w:t>
      </w:r>
      <w:proofErr w:type="spellEnd"/>
      <w:r w:rsidRPr="00AF581F">
        <w:rPr>
          <w:rFonts w:ascii="Liberation Serif" w:hAnsi="Liberation Serif" w:cs="Liberation Serif"/>
          <w:lang w:val="fr-FR"/>
        </w:rPr>
        <w:t xml:space="preserve"> </w:t>
      </w:r>
      <w:proofErr w:type="spellStart"/>
      <w:r w:rsidRPr="00AF581F">
        <w:rPr>
          <w:rFonts w:ascii="Liberation Serif" w:hAnsi="Liberation Serif" w:cs="Liberation Serif"/>
          <w:lang w:val="fr-FR"/>
        </w:rPr>
        <w:t>Critice</w:t>
      </w:r>
      <w:proofErr w:type="spellEnd"/>
      <w:r w:rsidR="000322C7" w:rsidRPr="00AF581F">
        <w:rPr>
          <w:rFonts w:ascii="Liberation Serif" w:hAnsi="Liberation Serif" w:cs="Liberation Serif"/>
          <w:lang w:val="fr-FR"/>
        </w:rPr>
        <w:t> » [Cahiers Critiques]</w:t>
      </w:r>
      <w:r w:rsidRPr="00AF581F">
        <w:rPr>
          <w:rFonts w:ascii="Liberation Serif" w:hAnsi="Liberation Serif" w:cs="Liberation Serif"/>
          <w:lang w:val="fr-FR"/>
        </w:rPr>
        <w:t xml:space="preserve">, </w:t>
      </w:r>
      <w:r w:rsidR="000322C7" w:rsidRPr="00AF581F">
        <w:rPr>
          <w:rFonts w:ascii="Liberation Serif" w:hAnsi="Liberation Serif" w:cs="Liberation Serif"/>
          <w:lang w:val="fr-FR"/>
        </w:rPr>
        <w:t>« </w:t>
      </w:r>
      <w:proofErr w:type="spellStart"/>
      <w:r w:rsidRPr="00AF581F">
        <w:rPr>
          <w:rFonts w:ascii="Liberation Serif" w:hAnsi="Liberation Serif" w:cs="Liberation Serif"/>
          <w:lang w:val="fr-FR"/>
        </w:rPr>
        <w:t>Contemporanul</w:t>
      </w:r>
      <w:proofErr w:type="spellEnd"/>
      <w:r w:rsidR="000322C7" w:rsidRPr="00AF581F">
        <w:rPr>
          <w:rFonts w:ascii="Liberation Serif" w:hAnsi="Liberation Serif" w:cs="Liberation Serif"/>
          <w:lang w:val="fr-FR"/>
        </w:rPr>
        <w:t> » [Le Contemporain]</w:t>
      </w:r>
      <w:r w:rsidRPr="00AF581F">
        <w:rPr>
          <w:rFonts w:ascii="Liberation Serif" w:hAnsi="Liberation Serif" w:cs="Liberation Serif"/>
          <w:lang w:val="fr-FR"/>
        </w:rPr>
        <w:t xml:space="preserve">, </w:t>
      </w:r>
      <w:r w:rsidR="000322C7" w:rsidRPr="00AF581F">
        <w:rPr>
          <w:rFonts w:ascii="Liberation Serif" w:hAnsi="Liberation Serif" w:cs="Liberation Serif"/>
          <w:lang w:val="fr-FR"/>
        </w:rPr>
        <w:t>« </w:t>
      </w:r>
      <w:proofErr w:type="spellStart"/>
      <w:r w:rsidR="000322C7" w:rsidRPr="00AF581F">
        <w:rPr>
          <w:rFonts w:ascii="Liberation Serif" w:hAnsi="Liberation Serif" w:cs="Liberation Serif"/>
          <w:lang w:val="fr-FR"/>
        </w:rPr>
        <w:t>Dialog</w:t>
      </w:r>
      <w:proofErr w:type="spellEnd"/>
      <w:r w:rsidR="000322C7" w:rsidRPr="00AF581F">
        <w:rPr>
          <w:rFonts w:ascii="Liberation Serif" w:hAnsi="Liberation Serif" w:cs="Liberation Serif"/>
          <w:lang w:val="fr-FR"/>
        </w:rPr>
        <w:t> » [Dialogue], « </w:t>
      </w:r>
      <w:proofErr w:type="spellStart"/>
      <w:r w:rsidRPr="00AF581F">
        <w:rPr>
          <w:rFonts w:ascii="Liberation Serif" w:hAnsi="Liberation Serif" w:cs="Liberation Serif"/>
          <w:lang w:val="fr-FR"/>
        </w:rPr>
        <w:t>Echinox</w:t>
      </w:r>
      <w:proofErr w:type="spellEnd"/>
      <w:r w:rsidR="000322C7" w:rsidRPr="00AF581F">
        <w:rPr>
          <w:rFonts w:ascii="Liberation Serif" w:hAnsi="Liberation Serif" w:cs="Liberation Serif"/>
          <w:lang w:val="fr-FR"/>
        </w:rPr>
        <w:t> » [</w:t>
      </w:r>
      <w:r w:rsidR="000322C7" w:rsidRPr="00AF581F">
        <w:rPr>
          <w:rFonts w:ascii="Times New Roman" w:hAnsi="Times New Roman" w:cs="Times New Roman"/>
          <w:lang w:val="fr-FR"/>
        </w:rPr>
        <w:t>É</w:t>
      </w:r>
      <w:r w:rsidR="000322C7" w:rsidRPr="00AF581F">
        <w:rPr>
          <w:rFonts w:ascii="Liberation Serif" w:hAnsi="Liberation Serif" w:cs="Liberation Serif"/>
          <w:lang w:val="fr-FR"/>
        </w:rPr>
        <w:t>quinoxe]</w:t>
      </w:r>
      <w:r w:rsidRPr="00AF581F">
        <w:rPr>
          <w:rFonts w:ascii="Liberation Serif" w:hAnsi="Liberation Serif" w:cs="Liberation Serif"/>
          <w:lang w:val="fr-FR"/>
        </w:rPr>
        <w:t xml:space="preserve">, </w:t>
      </w:r>
      <w:r w:rsidR="000322C7" w:rsidRPr="00AF581F">
        <w:rPr>
          <w:rFonts w:ascii="Liberation Serif" w:hAnsi="Liberation Serif" w:cs="Liberation Serif"/>
          <w:lang w:val="fr-FR"/>
        </w:rPr>
        <w:t>« </w:t>
      </w:r>
      <w:proofErr w:type="spellStart"/>
      <w:r w:rsidRPr="00AF581F">
        <w:rPr>
          <w:rFonts w:ascii="Liberation Serif" w:hAnsi="Liberation Serif" w:cs="Liberation Serif"/>
          <w:lang w:val="fr-FR"/>
        </w:rPr>
        <w:t>Familia</w:t>
      </w:r>
      <w:proofErr w:type="spellEnd"/>
      <w:r w:rsidR="000322C7" w:rsidRPr="00AF581F">
        <w:rPr>
          <w:rFonts w:ascii="Liberation Serif" w:hAnsi="Liberation Serif" w:cs="Liberation Serif"/>
          <w:lang w:val="fr-FR"/>
        </w:rPr>
        <w:t> » [La Famille]</w:t>
      </w:r>
      <w:r w:rsidRPr="00AF581F">
        <w:rPr>
          <w:rFonts w:ascii="Liberation Serif" w:hAnsi="Liberation Serif" w:cs="Liberation Serif"/>
          <w:lang w:val="fr-FR"/>
        </w:rPr>
        <w:t xml:space="preserve">, </w:t>
      </w:r>
      <w:r w:rsidR="000322C7" w:rsidRPr="00AF581F">
        <w:rPr>
          <w:rFonts w:ascii="Liberation Serif" w:hAnsi="Liberation Serif" w:cs="Liberation Serif"/>
          <w:lang w:val="fr-FR"/>
        </w:rPr>
        <w:t>« </w:t>
      </w:r>
      <w:proofErr w:type="spellStart"/>
      <w:r w:rsidRPr="00AF581F">
        <w:rPr>
          <w:rFonts w:ascii="Liberation Serif" w:hAnsi="Liberation Serif" w:cs="Liberation Serif"/>
          <w:lang w:val="fr-FR"/>
        </w:rPr>
        <w:t>Luceafărul</w:t>
      </w:r>
      <w:proofErr w:type="spellEnd"/>
      <w:r w:rsidR="000322C7" w:rsidRPr="00AF581F">
        <w:rPr>
          <w:rFonts w:ascii="Liberation Serif" w:hAnsi="Liberation Serif" w:cs="Liberation Serif"/>
          <w:lang w:val="fr-FR"/>
        </w:rPr>
        <w:t> » [L’</w:t>
      </w:r>
      <w:r w:rsidR="00473B34" w:rsidRPr="00AF581F">
        <w:rPr>
          <w:rFonts w:ascii="Liberation Serif" w:hAnsi="Liberation Serif" w:cs="Liberation Serif"/>
          <w:lang w:val="fr-FR"/>
        </w:rPr>
        <w:t>étoile du matin]</w:t>
      </w:r>
      <w:r w:rsidRPr="00AF581F">
        <w:rPr>
          <w:rFonts w:ascii="Liberation Serif" w:hAnsi="Liberation Serif" w:cs="Liberation Serif"/>
          <w:lang w:val="fr-FR"/>
        </w:rPr>
        <w:t xml:space="preserve">, </w:t>
      </w:r>
      <w:r w:rsidR="000322C7" w:rsidRPr="00AF581F">
        <w:rPr>
          <w:rFonts w:ascii="Liberation Serif" w:hAnsi="Liberation Serif" w:cs="Liberation Serif"/>
          <w:lang w:val="fr-FR"/>
        </w:rPr>
        <w:t>« </w:t>
      </w:r>
      <w:proofErr w:type="spellStart"/>
      <w:r w:rsidRPr="00AF581F">
        <w:rPr>
          <w:rFonts w:ascii="Liberation Serif" w:hAnsi="Liberation Serif" w:cs="Liberation Serif"/>
          <w:lang w:val="fr-FR"/>
        </w:rPr>
        <w:t>Opinia</w:t>
      </w:r>
      <w:proofErr w:type="spellEnd"/>
      <w:r w:rsidRPr="00AF581F">
        <w:rPr>
          <w:rFonts w:ascii="Liberation Serif" w:hAnsi="Liberation Serif" w:cs="Liberation Serif"/>
          <w:lang w:val="fr-FR"/>
        </w:rPr>
        <w:t xml:space="preserve"> </w:t>
      </w:r>
      <w:proofErr w:type="spellStart"/>
      <w:r w:rsidRPr="00AF581F">
        <w:rPr>
          <w:rFonts w:ascii="Liberation Serif" w:hAnsi="Liberation Serif" w:cs="Liberation Serif"/>
          <w:lang w:val="fr-FR"/>
        </w:rPr>
        <w:t>Studen</w:t>
      </w:r>
      <w:proofErr w:type="spellEnd"/>
      <w:r w:rsidRPr="00AF581F">
        <w:rPr>
          <w:rFonts w:ascii="Liberation Serif" w:hAnsi="Liberation Serif" w:cs="Liberation Serif"/>
          <w:lang w:val="fr-FR"/>
        </w:rPr>
        <w:t>ț</w:t>
      </w:r>
      <w:proofErr w:type="spellStart"/>
      <w:r w:rsidRPr="00AF581F">
        <w:rPr>
          <w:rFonts w:ascii="Liberation Serif" w:hAnsi="Liberation Serif" w:cs="Liberation Serif"/>
          <w:lang w:val="fr-FR"/>
        </w:rPr>
        <w:t>ească</w:t>
      </w:r>
      <w:proofErr w:type="spellEnd"/>
      <w:r w:rsidR="000322C7" w:rsidRPr="00AF581F">
        <w:rPr>
          <w:rFonts w:ascii="Liberation Serif" w:hAnsi="Liberation Serif" w:cs="Liberation Serif"/>
          <w:lang w:val="fr-FR"/>
        </w:rPr>
        <w:t> »</w:t>
      </w:r>
      <w:r w:rsidR="0072218B" w:rsidRPr="00AF581F">
        <w:rPr>
          <w:rFonts w:ascii="Liberation Serif" w:hAnsi="Liberation Serif" w:cs="Liberation Serif"/>
          <w:lang w:val="fr-FR"/>
        </w:rPr>
        <w:t xml:space="preserve"> [Opinion E</w:t>
      </w:r>
      <w:r w:rsidR="00473B34" w:rsidRPr="00AF581F">
        <w:rPr>
          <w:rFonts w:ascii="Liberation Serif" w:hAnsi="Liberation Serif" w:cs="Liberation Serif"/>
          <w:lang w:val="fr-FR"/>
        </w:rPr>
        <w:t>studiantine]</w:t>
      </w:r>
      <w:r w:rsidRPr="00AF581F">
        <w:rPr>
          <w:rFonts w:ascii="Liberation Serif" w:hAnsi="Liberation Serif" w:cs="Liberation Serif"/>
          <w:lang w:val="fr-FR"/>
        </w:rPr>
        <w:t xml:space="preserve">, </w:t>
      </w:r>
      <w:r w:rsidR="000322C7" w:rsidRPr="00AF581F">
        <w:rPr>
          <w:rFonts w:ascii="Liberation Serif" w:hAnsi="Liberation Serif" w:cs="Liberation Serif"/>
          <w:lang w:val="fr-FR"/>
        </w:rPr>
        <w:t>« </w:t>
      </w:r>
      <w:proofErr w:type="spellStart"/>
      <w:r w:rsidRPr="00AF581F">
        <w:rPr>
          <w:rFonts w:ascii="Liberation Serif" w:hAnsi="Liberation Serif" w:cs="Liberation Serif"/>
          <w:lang w:val="fr-FR"/>
        </w:rPr>
        <w:t>Orizont</w:t>
      </w:r>
      <w:proofErr w:type="spellEnd"/>
      <w:r w:rsidR="000322C7" w:rsidRPr="00AF581F">
        <w:rPr>
          <w:rFonts w:ascii="Liberation Serif" w:hAnsi="Liberation Serif" w:cs="Liberation Serif"/>
          <w:lang w:val="fr-FR"/>
        </w:rPr>
        <w:t> »</w:t>
      </w:r>
      <w:r w:rsidR="00473B34" w:rsidRPr="00AF581F">
        <w:rPr>
          <w:rFonts w:ascii="Liberation Serif" w:hAnsi="Liberation Serif" w:cs="Liberation Serif"/>
          <w:lang w:val="fr-FR"/>
        </w:rPr>
        <w:t xml:space="preserve"> [Horizon]</w:t>
      </w:r>
      <w:r w:rsidRPr="00AF581F">
        <w:rPr>
          <w:rFonts w:ascii="Liberation Serif" w:hAnsi="Liberation Serif" w:cs="Liberation Serif"/>
          <w:lang w:val="fr-FR"/>
        </w:rPr>
        <w:t xml:space="preserve">, </w:t>
      </w:r>
      <w:r w:rsidR="000322C7" w:rsidRPr="00AF581F">
        <w:rPr>
          <w:rFonts w:ascii="Liberation Serif" w:hAnsi="Liberation Serif" w:cs="Liberation Serif"/>
          <w:lang w:val="fr-FR"/>
        </w:rPr>
        <w:t>« </w:t>
      </w:r>
      <w:proofErr w:type="spellStart"/>
      <w:r w:rsidRPr="00AF581F">
        <w:rPr>
          <w:rFonts w:ascii="Liberation Serif" w:hAnsi="Liberation Serif" w:cs="Liberation Serif"/>
          <w:lang w:val="fr-FR"/>
        </w:rPr>
        <w:t>Sup</w:t>
      </w:r>
      <w:r w:rsidR="00430DF3" w:rsidRPr="00AF581F">
        <w:rPr>
          <w:rFonts w:ascii="Liberation Serif" w:hAnsi="Liberation Serif" w:cs="Liberation Serif"/>
          <w:lang w:val="fr-FR"/>
        </w:rPr>
        <w:t>limentul</w:t>
      </w:r>
      <w:proofErr w:type="spellEnd"/>
      <w:r w:rsidR="00430DF3" w:rsidRPr="00AF581F">
        <w:rPr>
          <w:rFonts w:ascii="Liberation Serif" w:hAnsi="Liberation Serif" w:cs="Liberation Serif"/>
          <w:lang w:val="fr-FR"/>
        </w:rPr>
        <w:t xml:space="preserve"> </w:t>
      </w:r>
      <w:proofErr w:type="spellStart"/>
      <w:r w:rsidR="00430DF3" w:rsidRPr="00AF581F">
        <w:rPr>
          <w:rFonts w:ascii="Liberation Serif" w:hAnsi="Liberation Serif" w:cs="Liberation Serif"/>
          <w:lang w:val="fr-FR"/>
        </w:rPr>
        <w:t>literar</w:t>
      </w:r>
      <w:proofErr w:type="spellEnd"/>
      <w:r w:rsidR="00430DF3" w:rsidRPr="00AF581F">
        <w:rPr>
          <w:rFonts w:ascii="Liberation Serif" w:hAnsi="Liberation Serif" w:cs="Liberation Serif"/>
          <w:lang w:val="fr-FR"/>
        </w:rPr>
        <w:t>-</w:t>
      </w:r>
      <w:proofErr w:type="spellStart"/>
      <w:r w:rsidR="00430DF3" w:rsidRPr="00AF581F">
        <w:rPr>
          <w:rFonts w:ascii="Liberation Serif" w:hAnsi="Liberation Serif" w:cs="Liberation Serif"/>
          <w:lang w:val="fr-FR"/>
        </w:rPr>
        <w:t>artistic</w:t>
      </w:r>
      <w:proofErr w:type="spellEnd"/>
      <w:r w:rsidR="00430DF3" w:rsidRPr="00AF581F">
        <w:rPr>
          <w:rFonts w:ascii="Liberation Serif" w:hAnsi="Liberation Serif" w:cs="Liberation Serif"/>
          <w:lang w:val="fr-FR"/>
        </w:rPr>
        <w:t xml:space="preserve"> al </w:t>
      </w:r>
      <w:proofErr w:type="spellStart"/>
      <w:r w:rsidR="00430DF3" w:rsidRPr="00AF581F">
        <w:rPr>
          <w:rFonts w:ascii="Liberation Serif" w:hAnsi="Liberation Serif" w:cs="Liberation Serif"/>
          <w:lang w:val="fr-FR"/>
        </w:rPr>
        <w:t>Scî</w:t>
      </w:r>
      <w:r w:rsidRPr="00AF581F">
        <w:rPr>
          <w:rFonts w:ascii="Liberation Serif" w:hAnsi="Liberation Serif" w:cs="Liberation Serif"/>
          <w:lang w:val="fr-FR"/>
        </w:rPr>
        <w:t>nteii</w:t>
      </w:r>
      <w:proofErr w:type="spellEnd"/>
      <w:r w:rsidRPr="00AF581F">
        <w:rPr>
          <w:rFonts w:ascii="Liberation Serif" w:hAnsi="Liberation Serif" w:cs="Liberation Serif"/>
          <w:lang w:val="fr-FR"/>
        </w:rPr>
        <w:t xml:space="preserve"> </w:t>
      </w:r>
      <w:proofErr w:type="spellStart"/>
      <w:r w:rsidRPr="00AF581F">
        <w:rPr>
          <w:rFonts w:ascii="Liberation Serif" w:hAnsi="Liberation Serif" w:cs="Liberation Serif"/>
          <w:lang w:val="fr-FR"/>
        </w:rPr>
        <w:t>Tineretului</w:t>
      </w:r>
      <w:proofErr w:type="spellEnd"/>
      <w:r w:rsidR="000322C7" w:rsidRPr="00AF581F">
        <w:rPr>
          <w:rFonts w:ascii="Liberation Serif" w:hAnsi="Liberation Serif" w:cs="Liberation Serif"/>
          <w:lang w:val="fr-FR"/>
        </w:rPr>
        <w:t> </w:t>
      </w:r>
      <w:r w:rsidR="00473B34" w:rsidRPr="00AF581F">
        <w:rPr>
          <w:rFonts w:ascii="Liberation Serif" w:hAnsi="Liberation Serif" w:cs="Liberation Serif"/>
          <w:lang w:val="fr-FR"/>
        </w:rPr>
        <w:t xml:space="preserve"> -SLAST</w:t>
      </w:r>
      <w:r w:rsidR="000322C7" w:rsidRPr="00AF581F">
        <w:rPr>
          <w:rFonts w:ascii="Liberation Serif" w:hAnsi="Liberation Serif" w:cs="Liberation Serif"/>
          <w:lang w:val="fr-FR"/>
        </w:rPr>
        <w:t>»</w:t>
      </w:r>
      <w:r w:rsidR="00473B34" w:rsidRPr="00AF581F">
        <w:rPr>
          <w:rFonts w:ascii="Liberation Serif" w:hAnsi="Liberation Serif" w:cs="Liberation Serif"/>
          <w:lang w:val="fr-FR"/>
        </w:rPr>
        <w:t xml:space="preserve"> [Le supplément littéraire et artistique de L’</w:t>
      </w:r>
      <w:r w:rsidR="00473B34" w:rsidRPr="00AF581F">
        <w:rPr>
          <w:rFonts w:ascii="Times New Roman" w:hAnsi="Times New Roman" w:cs="Times New Roman"/>
          <w:lang w:val="fr-FR"/>
        </w:rPr>
        <w:t>É</w:t>
      </w:r>
      <w:r w:rsidR="00473B34" w:rsidRPr="00AF581F">
        <w:rPr>
          <w:rFonts w:ascii="Liberation Serif" w:hAnsi="Liberation Serif" w:cs="Liberation Serif"/>
          <w:lang w:val="fr-FR"/>
        </w:rPr>
        <w:t>tincelle de la Jeunesse),</w:t>
      </w:r>
      <w:r w:rsidRPr="00AF581F">
        <w:rPr>
          <w:rFonts w:ascii="Liberation Serif" w:hAnsi="Liberation Serif" w:cs="Liberation Serif"/>
          <w:lang w:val="fr-FR"/>
        </w:rPr>
        <w:t xml:space="preserve"> </w:t>
      </w:r>
      <w:r w:rsidR="000322C7" w:rsidRPr="00AF581F">
        <w:rPr>
          <w:rFonts w:ascii="Liberation Serif" w:hAnsi="Liberation Serif" w:cs="Liberation Serif"/>
          <w:lang w:val="fr-FR"/>
        </w:rPr>
        <w:t>« </w:t>
      </w:r>
      <w:proofErr w:type="spellStart"/>
      <w:r w:rsidRPr="00AF581F">
        <w:rPr>
          <w:rFonts w:ascii="Liberation Serif" w:hAnsi="Liberation Serif" w:cs="Liberation Serif"/>
          <w:lang w:val="fr-FR"/>
        </w:rPr>
        <w:t>Vatra</w:t>
      </w:r>
      <w:proofErr w:type="spellEnd"/>
      <w:r w:rsidR="000322C7" w:rsidRPr="00AF581F">
        <w:rPr>
          <w:rFonts w:ascii="Liberation Serif" w:hAnsi="Liberation Serif" w:cs="Liberation Serif"/>
          <w:lang w:val="fr-FR"/>
        </w:rPr>
        <w:t> »</w:t>
      </w:r>
      <w:r w:rsidR="0072218B" w:rsidRPr="00AF581F">
        <w:rPr>
          <w:rFonts w:ascii="Liberation Serif" w:hAnsi="Liberation Serif" w:cs="Liberation Serif"/>
          <w:lang w:val="fr-FR"/>
        </w:rPr>
        <w:t xml:space="preserve"> [Le F</w:t>
      </w:r>
      <w:r w:rsidR="00473B34" w:rsidRPr="00AF581F">
        <w:rPr>
          <w:rFonts w:ascii="Liberation Serif" w:hAnsi="Liberation Serif" w:cs="Liberation Serif"/>
          <w:lang w:val="fr-FR"/>
        </w:rPr>
        <w:t>oyer]</w:t>
      </w:r>
      <w:r w:rsidRPr="00AF581F">
        <w:rPr>
          <w:rFonts w:ascii="Liberation Serif" w:hAnsi="Liberation Serif" w:cs="Liberation Serif"/>
          <w:lang w:val="fr-FR"/>
        </w:rPr>
        <w:t xml:space="preserve">, </w:t>
      </w:r>
      <w:r w:rsidR="000322C7" w:rsidRPr="00AF581F">
        <w:rPr>
          <w:rFonts w:ascii="Liberation Serif" w:hAnsi="Liberation Serif" w:cs="Liberation Serif"/>
          <w:lang w:val="fr-FR"/>
        </w:rPr>
        <w:t>« </w:t>
      </w:r>
      <w:r w:rsidRPr="00AF581F">
        <w:rPr>
          <w:rFonts w:ascii="Liberation Serif" w:hAnsi="Liberation Serif" w:cs="Liberation Serif"/>
          <w:lang w:val="fr-FR"/>
        </w:rPr>
        <w:t xml:space="preserve">Viața </w:t>
      </w:r>
      <w:proofErr w:type="spellStart"/>
      <w:r w:rsidRPr="00AF581F">
        <w:rPr>
          <w:rFonts w:ascii="Liberation Serif" w:hAnsi="Liberation Serif" w:cs="Liberation Serif"/>
          <w:lang w:val="fr-FR"/>
        </w:rPr>
        <w:t>Românească</w:t>
      </w:r>
      <w:proofErr w:type="spellEnd"/>
      <w:r w:rsidR="000322C7" w:rsidRPr="00AF581F">
        <w:rPr>
          <w:rFonts w:ascii="Liberation Serif" w:hAnsi="Liberation Serif" w:cs="Liberation Serif"/>
          <w:lang w:val="fr-FR"/>
        </w:rPr>
        <w:t> »</w:t>
      </w:r>
      <w:r w:rsidR="00473B34" w:rsidRPr="00AF581F">
        <w:rPr>
          <w:rFonts w:ascii="Liberation Serif" w:hAnsi="Liberation Serif" w:cs="Liberation Serif"/>
          <w:lang w:val="fr-FR"/>
        </w:rPr>
        <w:t xml:space="preserve"> [La Vie Roumaine]</w:t>
      </w:r>
      <w:r w:rsidRPr="00AF581F">
        <w:rPr>
          <w:rFonts w:ascii="Liberation Serif" w:hAnsi="Liberation Serif" w:cs="Liberation Serif"/>
          <w:lang w:val="fr-FR"/>
        </w:rPr>
        <w:t xml:space="preserve">. </w:t>
      </w:r>
    </w:p>
  </w:footnote>
  <w:footnote w:id="7">
    <w:p w:rsidR="001E3E8C" w:rsidRPr="00AF581F" w:rsidRDefault="001E3E8C" w:rsidP="00D61500">
      <w:pPr>
        <w:pStyle w:val="FootnoteText"/>
        <w:jc w:val="both"/>
        <w:rPr>
          <w:rFonts w:ascii="Liberation Serif" w:hAnsi="Liberation Serif" w:cs="Liberation Serif"/>
          <w:lang w:val="fr-FR"/>
        </w:rPr>
      </w:pPr>
      <w:r w:rsidRPr="00AF581F">
        <w:rPr>
          <w:rStyle w:val="FootnoteReference"/>
          <w:rFonts w:ascii="Liberation Serif" w:hAnsi="Liberation Serif" w:cs="Liberation Serif"/>
          <w:lang w:val="fr-FR"/>
        </w:rPr>
        <w:footnoteRef/>
      </w:r>
      <w:r w:rsidRPr="00AF581F">
        <w:rPr>
          <w:rFonts w:ascii="Liberation Serif" w:hAnsi="Liberation Serif" w:cs="Liberation Serif"/>
          <w:lang w:val="fr-FR"/>
        </w:rPr>
        <w:t xml:space="preserve"> </w:t>
      </w:r>
      <w:r w:rsidR="00473B34" w:rsidRPr="00AF581F">
        <w:rPr>
          <w:rFonts w:ascii="Liberation Serif" w:hAnsi="Liberation Serif" w:cs="Liberation Serif"/>
          <w:lang w:val="fr-FR"/>
        </w:rPr>
        <w:t>« </w:t>
      </w:r>
      <w:proofErr w:type="spellStart"/>
      <w:r w:rsidRPr="00AF581F">
        <w:rPr>
          <w:rFonts w:ascii="Liberation Serif" w:hAnsi="Liberation Serif" w:cs="Liberation Serif"/>
          <w:lang w:val="fr-FR"/>
        </w:rPr>
        <w:t>Amfiteatru</w:t>
      </w:r>
      <w:proofErr w:type="spellEnd"/>
      <w:r w:rsidR="00473B34" w:rsidRPr="00AF581F">
        <w:rPr>
          <w:rFonts w:ascii="Liberation Serif" w:hAnsi="Liberation Serif" w:cs="Liberation Serif"/>
          <w:lang w:val="fr-FR"/>
        </w:rPr>
        <w:t xml:space="preserve"> »</w:t>
      </w:r>
      <w:r w:rsidR="00430DF3" w:rsidRPr="00AF581F">
        <w:rPr>
          <w:rFonts w:ascii="Liberation Serif" w:hAnsi="Liberation Serif" w:cs="Liberation Serif"/>
          <w:lang w:val="fr-FR"/>
        </w:rPr>
        <w:t>(</w:t>
      </w:r>
      <w:r w:rsidRPr="00AF581F">
        <w:rPr>
          <w:rFonts w:ascii="Liberation Serif" w:hAnsi="Liberation Serif" w:cs="Liberation Serif"/>
          <w:lang w:val="fr-FR"/>
        </w:rPr>
        <w:t>1982</w:t>
      </w:r>
      <w:r w:rsidR="00430DF3" w:rsidRPr="00AF581F">
        <w:rPr>
          <w:rFonts w:ascii="Liberation Serif" w:hAnsi="Liberation Serif" w:cs="Liberation Serif"/>
          <w:lang w:val="fr-FR"/>
        </w:rPr>
        <w:t>)</w:t>
      </w:r>
      <w:r w:rsidRPr="00AF581F">
        <w:rPr>
          <w:rFonts w:ascii="Liberation Serif" w:hAnsi="Liberation Serif" w:cs="Liberation Serif"/>
          <w:lang w:val="fr-FR"/>
        </w:rPr>
        <w:t>, 9, septembre, pp. 4-5.</w:t>
      </w:r>
    </w:p>
  </w:footnote>
  <w:footnote w:id="8">
    <w:p w:rsidR="001E3E8C" w:rsidRPr="00AF581F" w:rsidRDefault="001E3E8C" w:rsidP="00D61500">
      <w:pPr>
        <w:pStyle w:val="FootnoteText"/>
        <w:jc w:val="both"/>
        <w:rPr>
          <w:rFonts w:ascii="Liberation Serif" w:hAnsi="Liberation Serif" w:cs="Liberation Serif"/>
          <w:lang w:val="fr-FR"/>
        </w:rPr>
      </w:pPr>
      <w:r w:rsidRPr="00AF581F">
        <w:rPr>
          <w:rStyle w:val="FootnoteReference"/>
          <w:rFonts w:ascii="Liberation Serif" w:hAnsi="Liberation Serif" w:cs="Liberation Serif"/>
          <w:lang w:val="fr-FR"/>
        </w:rPr>
        <w:footnoteRef/>
      </w:r>
      <w:r w:rsidRPr="00AF581F">
        <w:rPr>
          <w:rFonts w:ascii="Liberation Serif" w:hAnsi="Liberation Serif" w:cs="Liberation Serif"/>
          <w:lang w:val="fr-FR"/>
        </w:rPr>
        <w:t xml:space="preserve"> </w:t>
      </w:r>
      <w:r w:rsidR="00473B34" w:rsidRPr="00AF581F">
        <w:rPr>
          <w:rFonts w:ascii="Liberation Serif" w:hAnsi="Liberation Serif" w:cs="Liberation Serif"/>
          <w:lang w:val="fr-FR"/>
        </w:rPr>
        <w:t>« </w:t>
      </w:r>
      <w:proofErr w:type="spellStart"/>
      <w:r w:rsidRPr="00AF581F">
        <w:rPr>
          <w:rFonts w:ascii="Liberation Serif" w:hAnsi="Liberation Serif" w:cs="Liberation Serif"/>
          <w:lang w:val="fr-FR"/>
        </w:rPr>
        <w:t>Opinia</w:t>
      </w:r>
      <w:proofErr w:type="spellEnd"/>
      <w:r w:rsidRPr="00AF581F">
        <w:rPr>
          <w:rFonts w:ascii="Liberation Serif" w:hAnsi="Liberation Serif" w:cs="Liberation Serif"/>
          <w:lang w:val="fr-FR"/>
        </w:rPr>
        <w:t xml:space="preserve"> </w:t>
      </w:r>
      <w:proofErr w:type="spellStart"/>
      <w:r w:rsidRPr="00AF581F">
        <w:rPr>
          <w:rFonts w:ascii="Liberation Serif" w:hAnsi="Liberation Serif" w:cs="Liberation Serif"/>
          <w:lang w:val="fr-FR"/>
        </w:rPr>
        <w:t>Studen</w:t>
      </w:r>
      <w:proofErr w:type="spellEnd"/>
      <w:r w:rsidRPr="00AF581F">
        <w:rPr>
          <w:rFonts w:ascii="Liberation Serif" w:hAnsi="Liberation Serif" w:cs="Liberation Serif"/>
          <w:lang w:val="fr-FR"/>
        </w:rPr>
        <w:t>ț</w:t>
      </w:r>
      <w:proofErr w:type="spellStart"/>
      <w:r w:rsidRPr="00AF581F">
        <w:rPr>
          <w:rFonts w:ascii="Liberation Serif" w:hAnsi="Liberation Serif" w:cs="Liberation Serif"/>
          <w:lang w:val="fr-FR"/>
        </w:rPr>
        <w:t>ească</w:t>
      </w:r>
      <w:proofErr w:type="spellEnd"/>
      <w:r w:rsidR="00473B34" w:rsidRPr="00AF581F">
        <w:rPr>
          <w:rFonts w:ascii="Liberation Serif" w:hAnsi="Liberation Serif" w:cs="Liberation Serif"/>
          <w:lang w:val="fr-FR"/>
        </w:rPr>
        <w:t> »</w:t>
      </w:r>
      <w:r w:rsidR="00430DF3" w:rsidRPr="00AF581F">
        <w:rPr>
          <w:rFonts w:ascii="Liberation Serif" w:hAnsi="Liberation Serif" w:cs="Liberation Serif"/>
          <w:lang w:val="fr-FR"/>
        </w:rPr>
        <w:t xml:space="preserve"> (</w:t>
      </w:r>
      <w:r w:rsidRPr="00AF581F">
        <w:rPr>
          <w:rFonts w:ascii="Liberation Serif" w:hAnsi="Liberation Serif" w:cs="Liberation Serif"/>
          <w:lang w:val="fr-FR"/>
        </w:rPr>
        <w:t>1985</w:t>
      </w:r>
      <w:r w:rsidR="00430DF3" w:rsidRPr="00AF581F">
        <w:rPr>
          <w:rFonts w:ascii="Liberation Serif" w:hAnsi="Liberation Serif" w:cs="Liberation Serif"/>
          <w:lang w:val="fr-FR"/>
        </w:rPr>
        <w:t>)</w:t>
      </w:r>
      <w:r w:rsidRPr="00AF581F">
        <w:rPr>
          <w:rFonts w:ascii="Liberation Serif" w:hAnsi="Liberation Serif" w:cs="Liberation Serif"/>
          <w:lang w:val="fr-FR"/>
        </w:rPr>
        <w:t>, 1-2 (82-83), p. 6-7.</w:t>
      </w:r>
    </w:p>
  </w:footnote>
  <w:footnote w:id="9">
    <w:p w:rsidR="001E3E8C" w:rsidRPr="00AF581F" w:rsidRDefault="001E3E8C" w:rsidP="00D61500">
      <w:pPr>
        <w:pStyle w:val="FootnoteText"/>
        <w:jc w:val="both"/>
        <w:rPr>
          <w:rFonts w:ascii="Liberation Serif" w:hAnsi="Liberation Serif" w:cs="Liberation Serif"/>
          <w:lang w:val="fr-FR"/>
        </w:rPr>
      </w:pPr>
      <w:r w:rsidRPr="00AF581F">
        <w:rPr>
          <w:rStyle w:val="FootnoteReference"/>
          <w:rFonts w:ascii="Liberation Serif" w:hAnsi="Liberation Serif" w:cs="Liberation Serif"/>
          <w:lang w:val="fr-FR"/>
        </w:rPr>
        <w:footnoteRef/>
      </w:r>
      <w:r w:rsidR="00430DF3" w:rsidRPr="00AF581F">
        <w:rPr>
          <w:rFonts w:ascii="Liberation Serif" w:hAnsi="Liberation Serif" w:cs="Liberation Serif"/>
          <w:lang w:val="fr-FR"/>
        </w:rPr>
        <w:t xml:space="preserve"> </w:t>
      </w:r>
      <w:r w:rsidRPr="00AF581F">
        <w:rPr>
          <w:rFonts w:ascii="Liberation Serif" w:hAnsi="Liberation Serif" w:cs="Liberation Serif"/>
          <w:i/>
          <w:lang w:val="fr-FR"/>
        </w:rPr>
        <w:t>La narration brève, le genre litté</w:t>
      </w:r>
      <w:r w:rsidR="00430DF3" w:rsidRPr="00AF581F">
        <w:rPr>
          <w:rFonts w:ascii="Liberation Serif" w:hAnsi="Liberation Serif" w:cs="Liberation Serif"/>
          <w:i/>
          <w:lang w:val="fr-FR"/>
        </w:rPr>
        <w:t>raire de l’implication immédiate</w:t>
      </w:r>
      <w:r w:rsidRPr="00AF581F">
        <w:rPr>
          <w:rFonts w:ascii="Liberation Serif" w:hAnsi="Liberation Serif" w:cs="Liberation Serif"/>
          <w:lang w:val="fr-FR"/>
        </w:rPr>
        <w:t xml:space="preserve">, </w:t>
      </w:r>
      <w:r w:rsidR="00473B34" w:rsidRPr="00AF581F">
        <w:rPr>
          <w:rFonts w:ascii="Liberation Serif" w:hAnsi="Liberation Serif" w:cs="Liberation Serif"/>
          <w:lang w:val="fr-FR"/>
        </w:rPr>
        <w:t>in « </w:t>
      </w:r>
      <w:r w:rsidRPr="00AF581F">
        <w:rPr>
          <w:rFonts w:ascii="Liberation Serif" w:hAnsi="Liberation Serif" w:cs="Liberation Serif"/>
          <w:lang w:val="fr-FR"/>
        </w:rPr>
        <w:t>SLAST</w:t>
      </w:r>
      <w:r w:rsidR="00473B34" w:rsidRPr="00AF581F">
        <w:rPr>
          <w:rFonts w:ascii="Liberation Serif" w:hAnsi="Liberation Serif" w:cs="Liberation Serif"/>
          <w:lang w:val="fr-FR"/>
        </w:rPr>
        <w:t> »</w:t>
      </w:r>
      <w:r w:rsidR="00430DF3" w:rsidRPr="00AF581F">
        <w:rPr>
          <w:rFonts w:ascii="Liberation Serif" w:hAnsi="Liberation Serif" w:cs="Liberation Serif"/>
          <w:lang w:val="fr-FR"/>
        </w:rPr>
        <w:t xml:space="preserve"> (</w:t>
      </w:r>
      <w:r w:rsidRPr="00AF581F">
        <w:rPr>
          <w:rFonts w:ascii="Liberation Serif" w:hAnsi="Liberation Serif" w:cs="Liberation Serif"/>
          <w:lang w:val="fr-FR"/>
        </w:rPr>
        <w:t>1981</w:t>
      </w:r>
      <w:r w:rsidR="00430DF3" w:rsidRPr="00AF581F">
        <w:rPr>
          <w:rFonts w:ascii="Liberation Serif" w:hAnsi="Liberation Serif" w:cs="Liberation Serif"/>
          <w:lang w:val="fr-FR"/>
        </w:rPr>
        <w:t>)</w:t>
      </w:r>
      <w:r w:rsidRPr="00AF581F">
        <w:rPr>
          <w:rFonts w:ascii="Liberation Serif" w:hAnsi="Liberation Serif" w:cs="Liberation Serif"/>
          <w:lang w:val="fr-FR"/>
        </w:rPr>
        <w:t xml:space="preserve">, </w:t>
      </w:r>
      <w:r w:rsidR="00430DF3" w:rsidRPr="00AF581F">
        <w:rPr>
          <w:rFonts w:ascii="Liberation Serif" w:hAnsi="Liberation Serif" w:cs="Liberation Serif"/>
          <w:lang w:val="fr-FR"/>
        </w:rPr>
        <w:t>1, septembre ;</w:t>
      </w:r>
      <w:r w:rsidRPr="00AF581F">
        <w:rPr>
          <w:rFonts w:ascii="Liberation Serif" w:hAnsi="Liberation Serif" w:cs="Liberation Serif"/>
          <w:lang w:val="fr-FR"/>
        </w:rPr>
        <w:t> </w:t>
      </w:r>
      <w:r w:rsidRPr="00AF581F">
        <w:rPr>
          <w:rFonts w:ascii="Liberation Serif" w:hAnsi="Liberation Serif" w:cs="Liberation Serif"/>
          <w:i/>
          <w:lang w:val="fr-FR"/>
        </w:rPr>
        <w:t>La narration brève, de nouveau en actualité</w:t>
      </w:r>
      <w:r w:rsidRPr="00AF581F">
        <w:rPr>
          <w:rFonts w:ascii="Liberation Serif" w:hAnsi="Liberation Serif" w:cs="Liberation Serif"/>
          <w:lang w:val="fr-FR"/>
        </w:rPr>
        <w:t xml:space="preserve">, </w:t>
      </w:r>
      <w:r w:rsidR="00473B34" w:rsidRPr="00AF581F">
        <w:rPr>
          <w:rFonts w:ascii="Liberation Serif" w:hAnsi="Liberation Serif" w:cs="Liberation Serif"/>
          <w:lang w:val="fr-FR"/>
        </w:rPr>
        <w:t>in « </w:t>
      </w:r>
      <w:proofErr w:type="spellStart"/>
      <w:r w:rsidRPr="00AF581F">
        <w:rPr>
          <w:rFonts w:ascii="Liberation Serif" w:hAnsi="Liberation Serif" w:cs="Liberation Serif"/>
          <w:lang w:val="fr-FR"/>
        </w:rPr>
        <w:t>Amfiteatru</w:t>
      </w:r>
      <w:proofErr w:type="spellEnd"/>
      <w:r w:rsidR="00473B34" w:rsidRPr="00AF581F">
        <w:rPr>
          <w:rFonts w:ascii="Liberation Serif" w:hAnsi="Liberation Serif" w:cs="Liberation Serif"/>
          <w:lang w:val="fr-FR"/>
        </w:rPr>
        <w:t> »</w:t>
      </w:r>
      <w:r w:rsidR="00430DF3" w:rsidRPr="00AF581F">
        <w:rPr>
          <w:rFonts w:ascii="Liberation Serif" w:hAnsi="Liberation Serif" w:cs="Liberation Serif"/>
          <w:lang w:val="fr-FR"/>
        </w:rPr>
        <w:t xml:space="preserve"> (</w:t>
      </w:r>
      <w:r w:rsidRPr="00AF581F">
        <w:rPr>
          <w:rFonts w:ascii="Liberation Serif" w:hAnsi="Liberation Serif" w:cs="Liberation Serif"/>
          <w:lang w:val="fr-FR"/>
        </w:rPr>
        <w:t>1983</w:t>
      </w:r>
      <w:r w:rsidR="00430DF3" w:rsidRPr="00AF581F">
        <w:rPr>
          <w:rFonts w:ascii="Liberation Serif" w:hAnsi="Liberation Serif" w:cs="Liberation Serif"/>
          <w:lang w:val="fr-FR"/>
        </w:rPr>
        <w:t>)</w:t>
      </w:r>
      <w:r w:rsidRPr="00AF581F">
        <w:rPr>
          <w:rFonts w:ascii="Liberation Serif" w:hAnsi="Liberation Serif" w:cs="Liberation Serif"/>
          <w:lang w:val="fr-FR"/>
        </w:rPr>
        <w:t>, 3, mars, pp. 4-</w:t>
      </w:r>
      <w:proofErr w:type="gramStart"/>
      <w:r w:rsidRPr="00AF581F">
        <w:rPr>
          <w:rFonts w:ascii="Liberation Serif" w:hAnsi="Liberation Serif" w:cs="Liberation Serif"/>
          <w:lang w:val="fr-FR"/>
        </w:rPr>
        <w:t>5 .</w:t>
      </w:r>
      <w:proofErr w:type="gramEnd"/>
      <w:r w:rsidRPr="00AF581F">
        <w:rPr>
          <w:rFonts w:ascii="Liberation Serif" w:hAnsi="Liberation Serif" w:cs="Liberation Serif"/>
          <w:lang w:val="fr-FR"/>
        </w:rPr>
        <w:t xml:space="preserve"> </w:t>
      </w:r>
    </w:p>
  </w:footnote>
  <w:footnote w:id="10">
    <w:p w:rsidR="001E3E8C" w:rsidRPr="00AF581F" w:rsidRDefault="001E3E8C" w:rsidP="00D61500">
      <w:pPr>
        <w:pStyle w:val="FootnoteText"/>
        <w:jc w:val="both"/>
        <w:rPr>
          <w:rFonts w:ascii="Liberation Serif" w:hAnsi="Liberation Serif" w:cs="Liberation Serif"/>
          <w:lang w:val="fr-FR"/>
        </w:rPr>
      </w:pPr>
      <w:r w:rsidRPr="00AF581F">
        <w:rPr>
          <w:rStyle w:val="FootnoteReference"/>
          <w:rFonts w:ascii="Liberation Serif" w:hAnsi="Liberation Serif" w:cs="Liberation Serif"/>
          <w:lang w:val="fr-FR"/>
        </w:rPr>
        <w:footnoteRef/>
      </w:r>
      <w:r w:rsidR="00430DF3" w:rsidRPr="00AF581F">
        <w:rPr>
          <w:rFonts w:ascii="Liberation Serif" w:hAnsi="Liberation Serif" w:cs="Liberation Serif"/>
          <w:lang w:val="fr-FR"/>
        </w:rPr>
        <w:t xml:space="preserve"> </w:t>
      </w:r>
      <w:r w:rsidRPr="00AF581F">
        <w:rPr>
          <w:rFonts w:ascii="Liberation Serif" w:hAnsi="Liberation Serif" w:cs="Liberation Serif"/>
          <w:i/>
          <w:lang w:val="fr-FR"/>
        </w:rPr>
        <w:t>La jeune littérature, accomplissements et perspectives</w:t>
      </w:r>
      <w:r w:rsidRPr="00AF581F">
        <w:rPr>
          <w:rFonts w:ascii="Liberation Serif" w:hAnsi="Liberation Serif" w:cs="Liberation Serif"/>
          <w:lang w:val="fr-FR"/>
        </w:rPr>
        <w:t xml:space="preserve">, </w:t>
      </w:r>
      <w:r w:rsidR="0072218B" w:rsidRPr="00AF581F">
        <w:rPr>
          <w:rFonts w:ascii="Liberation Serif" w:hAnsi="Liberation Serif" w:cs="Liberation Serif"/>
          <w:lang w:val="fr-FR"/>
        </w:rPr>
        <w:t>in « </w:t>
      </w:r>
      <w:proofErr w:type="spellStart"/>
      <w:r w:rsidRPr="00AF581F">
        <w:rPr>
          <w:rFonts w:ascii="Liberation Serif" w:hAnsi="Liberation Serif" w:cs="Liberation Serif"/>
          <w:lang w:val="fr-FR"/>
        </w:rPr>
        <w:t>Amfiteatru</w:t>
      </w:r>
      <w:proofErr w:type="spellEnd"/>
      <w:r w:rsidR="0072218B" w:rsidRPr="00AF581F">
        <w:rPr>
          <w:rFonts w:ascii="Liberation Serif" w:hAnsi="Liberation Serif" w:cs="Liberation Serif"/>
          <w:lang w:val="fr-FR"/>
        </w:rPr>
        <w:t> »</w:t>
      </w:r>
      <w:r w:rsidR="00430DF3" w:rsidRPr="00AF581F">
        <w:rPr>
          <w:rFonts w:ascii="Liberation Serif" w:hAnsi="Liberation Serif" w:cs="Liberation Serif"/>
          <w:lang w:val="fr-FR"/>
        </w:rPr>
        <w:t xml:space="preserve"> (</w:t>
      </w:r>
      <w:r w:rsidRPr="00AF581F">
        <w:rPr>
          <w:rFonts w:ascii="Liberation Serif" w:hAnsi="Liberation Serif" w:cs="Liberation Serif"/>
          <w:lang w:val="fr-FR"/>
        </w:rPr>
        <w:t>1983</w:t>
      </w:r>
      <w:r w:rsidR="00430DF3" w:rsidRPr="00AF581F">
        <w:rPr>
          <w:rFonts w:ascii="Liberation Serif" w:hAnsi="Liberation Serif" w:cs="Liberation Serif"/>
          <w:lang w:val="fr-FR"/>
        </w:rPr>
        <w:t>)</w:t>
      </w:r>
      <w:r w:rsidRPr="00AF581F">
        <w:rPr>
          <w:rFonts w:ascii="Liberation Serif" w:hAnsi="Liberation Serif" w:cs="Liberation Serif"/>
          <w:lang w:val="fr-FR"/>
        </w:rPr>
        <w:t>, 9, septembre, pp. 4-5.</w:t>
      </w:r>
    </w:p>
  </w:footnote>
  <w:footnote w:id="11">
    <w:p w:rsidR="001E3E8C" w:rsidRPr="00AF581F" w:rsidRDefault="001E3E8C" w:rsidP="00D61500">
      <w:pPr>
        <w:pStyle w:val="FootnoteText"/>
        <w:jc w:val="both"/>
        <w:rPr>
          <w:rFonts w:ascii="Liberation Serif" w:hAnsi="Liberation Serif" w:cs="Liberation Serif"/>
          <w:lang w:val="fr-FR"/>
        </w:rPr>
      </w:pPr>
      <w:r w:rsidRPr="00AF581F">
        <w:rPr>
          <w:rStyle w:val="FootnoteReference"/>
          <w:rFonts w:ascii="Liberation Serif" w:hAnsi="Liberation Serif" w:cs="Liberation Serif"/>
          <w:lang w:val="fr-FR"/>
        </w:rPr>
        <w:footnoteRef/>
      </w:r>
      <w:r w:rsidR="00430DF3" w:rsidRPr="00AF581F">
        <w:rPr>
          <w:rFonts w:ascii="Liberation Serif" w:hAnsi="Liberation Serif" w:cs="Liberation Serif"/>
          <w:lang w:val="fr-FR"/>
        </w:rPr>
        <w:t xml:space="preserve"> </w:t>
      </w:r>
      <w:r w:rsidRPr="00AF581F">
        <w:rPr>
          <w:rFonts w:ascii="Liberation Serif" w:hAnsi="Liberation Serif" w:cs="Liberation Serif"/>
          <w:i/>
          <w:lang w:val="fr-FR"/>
        </w:rPr>
        <w:t>Arguments pour un musée du roman roumain</w:t>
      </w:r>
      <w:r w:rsidRPr="00AF581F">
        <w:rPr>
          <w:rFonts w:ascii="Liberation Serif" w:hAnsi="Liberation Serif" w:cs="Liberation Serif"/>
          <w:lang w:val="fr-FR"/>
        </w:rPr>
        <w:t xml:space="preserve">, </w:t>
      </w:r>
      <w:r w:rsidR="0072218B" w:rsidRPr="00AF581F">
        <w:rPr>
          <w:rFonts w:ascii="Liberation Serif" w:hAnsi="Liberation Serif" w:cs="Liberation Serif"/>
          <w:lang w:val="fr-FR"/>
        </w:rPr>
        <w:t>in « </w:t>
      </w:r>
      <w:proofErr w:type="spellStart"/>
      <w:r w:rsidRPr="00AF581F">
        <w:rPr>
          <w:rFonts w:ascii="Liberation Serif" w:hAnsi="Liberation Serif" w:cs="Liberation Serif"/>
          <w:lang w:val="fr-FR"/>
        </w:rPr>
        <w:t>Amfiteatru</w:t>
      </w:r>
      <w:proofErr w:type="spellEnd"/>
      <w:r w:rsidR="0072218B" w:rsidRPr="00AF581F">
        <w:rPr>
          <w:rFonts w:ascii="Liberation Serif" w:hAnsi="Liberation Serif" w:cs="Liberation Serif"/>
          <w:lang w:val="fr-FR"/>
        </w:rPr>
        <w:t> »</w:t>
      </w:r>
      <w:r w:rsidR="00430DF3" w:rsidRPr="00AF581F">
        <w:rPr>
          <w:rFonts w:ascii="Liberation Serif" w:hAnsi="Liberation Serif" w:cs="Liberation Serif"/>
          <w:lang w:val="fr-FR"/>
        </w:rPr>
        <w:t xml:space="preserve"> (</w:t>
      </w:r>
      <w:r w:rsidRPr="00AF581F">
        <w:rPr>
          <w:rFonts w:ascii="Liberation Serif" w:hAnsi="Liberation Serif" w:cs="Liberation Serif"/>
          <w:lang w:val="fr-FR"/>
        </w:rPr>
        <w:t>1984</w:t>
      </w:r>
      <w:r w:rsidR="00430DF3" w:rsidRPr="00AF581F">
        <w:rPr>
          <w:rFonts w:ascii="Liberation Serif" w:hAnsi="Liberation Serif" w:cs="Liberation Serif"/>
          <w:lang w:val="fr-FR"/>
        </w:rPr>
        <w:t>)</w:t>
      </w:r>
      <w:r w:rsidRPr="00AF581F">
        <w:rPr>
          <w:rFonts w:ascii="Liberation Serif" w:hAnsi="Liberation Serif" w:cs="Liberation Serif"/>
          <w:lang w:val="fr-FR"/>
        </w:rPr>
        <w:t>, 2 et 3, février, mars, pp. 4-5.</w:t>
      </w:r>
    </w:p>
  </w:footnote>
  <w:footnote w:id="12">
    <w:p w:rsidR="001E3E8C" w:rsidRPr="00AF581F" w:rsidRDefault="001E3E8C" w:rsidP="00D61500">
      <w:pPr>
        <w:pStyle w:val="FootnoteText"/>
        <w:jc w:val="both"/>
        <w:rPr>
          <w:rFonts w:ascii="Liberation Serif" w:hAnsi="Liberation Serif" w:cs="Liberation Serif"/>
          <w:lang w:val="fr-FR"/>
        </w:rPr>
      </w:pPr>
      <w:r w:rsidRPr="00AF581F">
        <w:rPr>
          <w:rStyle w:val="FootnoteReference"/>
          <w:rFonts w:ascii="Liberation Serif" w:hAnsi="Liberation Serif" w:cs="Liberation Serif"/>
          <w:lang w:val="fr-FR"/>
        </w:rPr>
        <w:footnoteRef/>
      </w:r>
      <w:r w:rsidR="00430DF3" w:rsidRPr="00AF581F">
        <w:rPr>
          <w:rFonts w:ascii="Liberation Serif" w:hAnsi="Liberation Serif" w:cs="Liberation Serif"/>
          <w:lang w:val="fr-FR"/>
        </w:rPr>
        <w:t xml:space="preserve"> </w:t>
      </w:r>
      <w:r w:rsidRPr="00AF581F">
        <w:rPr>
          <w:rFonts w:ascii="Liberation Serif" w:hAnsi="Liberation Serif" w:cs="Liberation Serif"/>
          <w:i/>
          <w:lang w:val="fr-FR"/>
        </w:rPr>
        <w:t>Directions et tendances dans l’histoire littéraire actuelle</w:t>
      </w:r>
      <w:r w:rsidRPr="00AF581F">
        <w:rPr>
          <w:rFonts w:ascii="Liberation Serif" w:hAnsi="Liberation Serif" w:cs="Liberation Serif"/>
          <w:lang w:val="fr-FR"/>
        </w:rPr>
        <w:t xml:space="preserve">, </w:t>
      </w:r>
      <w:r w:rsidR="0072218B" w:rsidRPr="00AF581F">
        <w:rPr>
          <w:rFonts w:ascii="Liberation Serif" w:hAnsi="Liberation Serif" w:cs="Liberation Serif"/>
          <w:lang w:val="fr-FR"/>
        </w:rPr>
        <w:t>in « </w:t>
      </w:r>
      <w:proofErr w:type="spellStart"/>
      <w:r w:rsidRPr="00AF581F">
        <w:rPr>
          <w:rFonts w:ascii="Liberation Serif" w:hAnsi="Liberation Serif" w:cs="Liberation Serif"/>
          <w:lang w:val="fr-FR"/>
        </w:rPr>
        <w:t>Amfiteatru</w:t>
      </w:r>
      <w:proofErr w:type="spellEnd"/>
      <w:r w:rsidR="0072218B" w:rsidRPr="00AF581F">
        <w:rPr>
          <w:rFonts w:ascii="Liberation Serif" w:hAnsi="Liberation Serif" w:cs="Liberation Serif"/>
          <w:lang w:val="fr-FR"/>
        </w:rPr>
        <w:t> »</w:t>
      </w:r>
      <w:r w:rsidR="00430DF3" w:rsidRPr="00AF581F">
        <w:rPr>
          <w:rFonts w:ascii="Liberation Serif" w:hAnsi="Liberation Serif" w:cs="Liberation Serif"/>
          <w:lang w:val="fr-FR"/>
        </w:rPr>
        <w:t xml:space="preserve"> (</w:t>
      </w:r>
      <w:r w:rsidRPr="00AF581F">
        <w:rPr>
          <w:rFonts w:ascii="Liberation Serif" w:hAnsi="Liberation Serif" w:cs="Liberation Serif"/>
          <w:lang w:val="fr-FR"/>
        </w:rPr>
        <w:t>1979</w:t>
      </w:r>
      <w:r w:rsidR="00430DF3" w:rsidRPr="00AF581F">
        <w:rPr>
          <w:rFonts w:ascii="Liberation Serif" w:hAnsi="Liberation Serif" w:cs="Liberation Serif"/>
          <w:lang w:val="fr-FR"/>
        </w:rPr>
        <w:t>)</w:t>
      </w:r>
      <w:r w:rsidRPr="00AF581F">
        <w:rPr>
          <w:rFonts w:ascii="Liberation Serif" w:hAnsi="Liberation Serif" w:cs="Liberation Serif"/>
          <w:lang w:val="fr-FR"/>
        </w:rPr>
        <w:t xml:space="preserve">, 4, janvier, pp. 4-5. </w:t>
      </w:r>
    </w:p>
  </w:footnote>
  <w:footnote w:id="13">
    <w:p w:rsidR="001E3E8C" w:rsidRPr="00AF581F" w:rsidRDefault="001E3E8C" w:rsidP="00D61500">
      <w:pPr>
        <w:pStyle w:val="FootnoteText"/>
        <w:jc w:val="both"/>
        <w:rPr>
          <w:rFonts w:ascii="Liberation Serif" w:hAnsi="Liberation Serif" w:cs="Liberation Serif"/>
          <w:lang w:val="fr-FR"/>
        </w:rPr>
      </w:pPr>
      <w:r w:rsidRPr="00AF581F">
        <w:rPr>
          <w:rStyle w:val="FootnoteReference"/>
          <w:rFonts w:ascii="Liberation Serif" w:hAnsi="Liberation Serif" w:cs="Liberation Serif"/>
          <w:lang w:val="fr-FR"/>
        </w:rPr>
        <w:footnoteRef/>
      </w:r>
      <w:r w:rsidR="003D04BA" w:rsidRPr="00AF581F">
        <w:rPr>
          <w:rFonts w:ascii="Liberation Serif" w:hAnsi="Liberation Serif" w:cs="Liberation Serif"/>
          <w:lang w:val="fr-FR"/>
        </w:rPr>
        <w:t xml:space="preserve"> </w:t>
      </w:r>
      <w:r w:rsidRPr="00AF581F">
        <w:rPr>
          <w:rFonts w:ascii="Liberation Serif" w:hAnsi="Liberation Serif" w:cs="Liberation Serif"/>
          <w:i/>
          <w:lang w:val="fr-FR"/>
        </w:rPr>
        <w:t>Le roman de la ré</w:t>
      </w:r>
      <w:r w:rsidR="003D04BA" w:rsidRPr="00AF581F">
        <w:rPr>
          <w:rFonts w:ascii="Liberation Serif" w:hAnsi="Liberation Serif" w:cs="Liberation Serif"/>
          <w:i/>
          <w:lang w:val="fr-FR"/>
        </w:rPr>
        <w:t>alité.  Authenticité et valeur</w:t>
      </w:r>
      <w:r w:rsidRPr="00AF581F">
        <w:rPr>
          <w:rFonts w:ascii="Liberation Serif" w:hAnsi="Liberation Serif" w:cs="Liberation Serif"/>
          <w:lang w:val="fr-FR"/>
        </w:rPr>
        <w:t xml:space="preserve">, </w:t>
      </w:r>
      <w:r w:rsidR="0092438C" w:rsidRPr="00AF581F">
        <w:rPr>
          <w:rFonts w:ascii="Liberation Serif" w:hAnsi="Liberation Serif" w:cs="Liberation Serif"/>
          <w:lang w:val="fr-FR"/>
        </w:rPr>
        <w:t>in « </w:t>
      </w:r>
      <w:proofErr w:type="spellStart"/>
      <w:r w:rsidRPr="00AF581F">
        <w:rPr>
          <w:rFonts w:ascii="Liberation Serif" w:hAnsi="Liberation Serif" w:cs="Liberation Serif"/>
          <w:lang w:val="fr-FR"/>
        </w:rPr>
        <w:t>Amfiteatru</w:t>
      </w:r>
      <w:proofErr w:type="spellEnd"/>
      <w:r w:rsidR="0092438C" w:rsidRPr="00AF581F">
        <w:rPr>
          <w:rFonts w:ascii="Liberation Serif" w:hAnsi="Liberation Serif" w:cs="Liberation Serif"/>
          <w:lang w:val="fr-FR"/>
        </w:rPr>
        <w:t> »</w:t>
      </w:r>
      <w:r w:rsidR="003D04BA" w:rsidRPr="00AF581F">
        <w:rPr>
          <w:rFonts w:ascii="Liberation Serif" w:hAnsi="Liberation Serif" w:cs="Liberation Serif"/>
          <w:lang w:val="fr-FR"/>
        </w:rPr>
        <w:t xml:space="preserve"> (1980)</w:t>
      </w:r>
      <w:r w:rsidRPr="00AF581F">
        <w:rPr>
          <w:rFonts w:ascii="Liberation Serif" w:hAnsi="Liberation Serif" w:cs="Liberation Serif"/>
          <w:lang w:val="fr-FR"/>
        </w:rPr>
        <w:t>,</w:t>
      </w:r>
      <w:r w:rsidR="003D04BA" w:rsidRPr="00AF581F">
        <w:rPr>
          <w:rFonts w:ascii="Liberation Serif" w:hAnsi="Liberation Serif" w:cs="Liberation Serif"/>
          <w:lang w:val="fr-FR"/>
        </w:rPr>
        <w:t xml:space="preserve"> 2, février</w:t>
      </w:r>
      <w:r w:rsidRPr="00AF581F">
        <w:rPr>
          <w:rFonts w:ascii="Liberation Serif" w:hAnsi="Liberation Serif" w:cs="Liberation Serif"/>
          <w:lang w:val="fr-FR"/>
        </w:rPr>
        <w:t xml:space="preserve">. La question pour </w:t>
      </w:r>
      <w:proofErr w:type="spellStart"/>
      <w:r w:rsidRPr="00AF581F">
        <w:rPr>
          <w:rFonts w:ascii="Liberation Serif" w:hAnsi="Liberation Serif" w:cs="Liberation Serif"/>
          <w:lang w:val="fr-FR"/>
        </w:rPr>
        <w:t>Mihai</w:t>
      </w:r>
      <w:proofErr w:type="spellEnd"/>
      <w:r w:rsidRPr="00AF581F">
        <w:rPr>
          <w:rFonts w:ascii="Liberation Serif" w:hAnsi="Liberation Serif" w:cs="Liberation Serif"/>
          <w:lang w:val="fr-FR"/>
        </w:rPr>
        <w:t>-</w:t>
      </w:r>
      <w:proofErr w:type="spellStart"/>
      <w:r w:rsidRPr="00AF581F">
        <w:rPr>
          <w:rFonts w:ascii="Liberation Serif" w:hAnsi="Liberation Serif" w:cs="Liberation Serif"/>
          <w:lang w:val="fr-FR"/>
        </w:rPr>
        <w:t>Dinu</w:t>
      </w:r>
      <w:proofErr w:type="spellEnd"/>
      <w:r w:rsidRPr="00AF581F">
        <w:rPr>
          <w:rFonts w:ascii="Liberation Serif" w:hAnsi="Liberation Serif" w:cs="Liberation Serif"/>
          <w:lang w:val="fr-FR"/>
        </w:rPr>
        <w:t xml:space="preserve"> </w:t>
      </w:r>
      <w:proofErr w:type="spellStart"/>
      <w:r w:rsidRPr="00AF581F">
        <w:rPr>
          <w:rFonts w:ascii="Liberation Serif" w:hAnsi="Liberation Serif" w:cs="Liberation Serif"/>
          <w:lang w:val="fr-FR"/>
        </w:rPr>
        <w:t>Gheorghiu</w:t>
      </w:r>
      <w:proofErr w:type="spellEnd"/>
      <w:r w:rsidRPr="00AF581F">
        <w:rPr>
          <w:rFonts w:ascii="Liberation Serif" w:hAnsi="Liberation Serif" w:cs="Liberation Serif"/>
          <w:lang w:val="fr-FR"/>
        </w:rPr>
        <w:t xml:space="preserve">, sociologue, est : </w:t>
      </w:r>
      <w:r w:rsidRPr="00AF581F">
        <w:rPr>
          <w:rFonts w:ascii="Liberation Serif" w:hAnsi="Liberation Serif" w:cs="Liberation Serif"/>
          <w:i/>
          <w:lang w:val="fr-FR"/>
        </w:rPr>
        <w:t xml:space="preserve">Peut-on parler d’un certain </w:t>
      </w:r>
      <w:proofErr w:type="spellStart"/>
      <w:r w:rsidRPr="00AF581F">
        <w:rPr>
          <w:rFonts w:ascii="Liberation Serif" w:hAnsi="Liberation Serif" w:cs="Liberation Serif"/>
          <w:i/>
          <w:lang w:val="fr-FR"/>
        </w:rPr>
        <w:t>thésisme</w:t>
      </w:r>
      <w:proofErr w:type="spellEnd"/>
      <w:r w:rsidRPr="00AF581F">
        <w:rPr>
          <w:rFonts w:ascii="Liberation Serif" w:hAnsi="Liberation Serif" w:cs="Liberation Serif"/>
          <w:i/>
          <w:lang w:val="fr-FR"/>
        </w:rPr>
        <w:t xml:space="preserve"> dans le roman d’actualité ? Comment se manifeste-t-il ?</w:t>
      </w:r>
    </w:p>
  </w:footnote>
  <w:footnote w:id="14">
    <w:p w:rsidR="001E3E8C" w:rsidRPr="00AF581F" w:rsidRDefault="001E3E8C" w:rsidP="00D61500">
      <w:pPr>
        <w:pStyle w:val="FootnoteText"/>
        <w:jc w:val="both"/>
        <w:rPr>
          <w:rFonts w:ascii="Liberation Serif" w:hAnsi="Liberation Serif" w:cs="Liberation Serif"/>
          <w:lang w:val="fr-FR"/>
        </w:rPr>
      </w:pPr>
      <w:r w:rsidRPr="00AF581F">
        <w:rPr>
          <w:rStyle w:val="FootnoteReference"/>
          <w:rFonts w:ascii="Liberation Serif" w:hAnsi="Liberation Serif" w:cs="Liberation Serif"/>
          <w:lang w:val="fr-FR"/>
        </w:rPr>
        <w:footnoteRef/>
      </w:r>
      <w:r w:rsidRPr="00AF581F">
        <w:rPr>
          <w:rFonts w:ascii="Liberation Serif" w:hAnsi="Liberation Serif" w:cs="Liberation Serif"/>
          <w:lang w:val="fr-FR"/>
        </w:rPr>
        <w:t xml:space="preserve"> </w:t>
      </w:r>
      <w:proofErr w:type="spellStart"/>
      <w:r w:rsidRPr="00AF581F">
        <w:rPr>
          <w:rFonts w:ascii="Liberation Serif" w:hAnsi="Liberation Serif" w:cs="Liberation Serif"/>
          <w:lang w:val="fr-FR"/>
        </w:rPr>
        <w:t>Hurezeanu</w:t>
      </w:r>
      <w:proofErr w:type="spellEnd"/>
      <w:r w:rsidRPr="00AF581F">
        <w:rPr>
          <w:rFonts w:ascii="Liberation Serif" w:hAnsi="Liberation Serif" w:cs="Liberation Serif"/>
          <w:lang w:val="fr-FR"/>
        </w:rPr>
        <w:t>,</w:t>
      </w:r>
      <w:r w:rsidR="003D04BA" w:rsidRPr="00AF581F">
        <w:rPr>
          <w:rFonts w:ascii="Liberation Serif" w:hAnsi="Liberation Serif" w:cs="Liberation Serif"/>
          <w:lang w:val="fr-FR"/>
        </w:rPr>
        <w:t xml:space="preserve"> E. (2002), </w:t>
      </w:r>
      <w:r w:rsidRPr="00AF581F">
        <w:rPr>
          <w:rFonts w:ascii="Liberation Serif" w:hAnsi="Liberation Serif" w:cs="Liberation Serif"/>
          <w:lang w:val="fr-FR"/>
        </w:rPr>
        <w:t xml:space="preserve"> </w:t>
      </w:r>
      <w:r w:rsidRPr="00AF581F">
        <w:rPr>
          <w:rFonts w:ascii="Liberation Serif" w:hAnsi="Liberation Serif" w:cs="Liberation Serif"/>
          <w:i/>
          <w:lang w:val="fr-FR"/>
        </w:rPr>
        <w:t>La troisième voie</w:t>
      </w:r>
      <w:r w:rsidR="003D04BA" w:rsidRPr="00AF581F">
        <w:rPr>
          <w:rFonts w:ascii="Liberation Serif" w:hAnsi="Liberation Serif" w:cs="Liberation Serif"/>
          <w:lang w:val="fr-FR"/>
        </w:rPr>
        <w:t>, in</w:t>
      </w:r>
      <w:r w:rsidRPr="00AF581F">
        <w:rPr>
          <w:rFonts w:ascii="Liberation Serif" w:hAnsi="Liberation Serif" w:cs="Liberation Serif"/>
          <w:lang w:val="fr-FR"/>
        </w:rPr>
        <w:t xml:space="preserve"> </w:t>
      </w:r>
      <w:r w:rsidR="0092438C" w:rsidRPr="00AF581F">
        <w:rPr>
          <w:rFonts w:ascii="Liberation Serif" w:hAnsi="Liberation Serif" w:cs="Liberation Serif"/>
          <w:lang w:val="fr-FR"/>
        </w:rPr>
        <w:t>« </w:t>
      </w:r>
      <w:proofErr w:type="spellStart"/>
      <w:r w:rsidRPr="00AF581F">
        <w:rPr>
          <w:rFonts w:ascii="Liberation Serif" w:hAnsi="Liberation Serif" w:cs="Liberation Serif"/>
          <w:lang w:val="fr-FR"/>
        </w:rPr>
        <w:t>Observator</w:t>
      </w:r>
      <w:proofErr w:type="spellEnd"/>
      <w:r w:rsidRPr="00AF581F">
        <w:rPr>
          <w:rFonts w:ascii="Liberation Serif" w:hAnsi="Liberation Serif" w:cs="Liberation Serif"/>
          <w:lang w:val="fr-FR"/>
        </w:rPr>
        <w:t xml:space="preserve"> cultural</w:t>
      </w:r>
      <w:r w:rsidR="0092438C" w:rsidRPr="00AF581F">
        <w:rPr>
          <w:rFonts w:ascii="Liberation Serif" w:hAnsi="Liberation Serif" w:cs="Liberation Serif"/>
          <w:lang w:val="fr-FR"/>
        </w:rPr>
        <w:t> »</w:t>
      </w:r>
      <w:r w:rsidRPr="00AF581F">
        <w:rPr>
          <w:rFonts w:ascii="Liberation Serif" w:hAnsi="Liberation Serif" w:cs="Liberation Serif"/>
          <w:lang w:val="fr-FR"/>
        </w:rPr>
        <w:t xml:space="preserve">, 111, 9 avril, p. 9. </w:t>
      </w:r>
    </w:p>
  </w:footnote>
  <w:footnote w:id="15">
    <w:p w:rsidR="001E3E8C" w:rsidRPr="00AF581F" w:rsidRDefault="001E3E8C" w:rsidP="00D61500">
      <w:pPr>
        <w:pStyle w:val="FootnoteText"/>
        <w:jc w:val="both"/>
        <w:rPr>
          <w:rFonts w:ascii="Liberation Serif" w:hAnsi="Liberation Serif" w:cs="Liberation Serif"/>
          <w:lang w:val="fr-FR"/>
        </w:rPr>
      </w:pPr>
      <w:r w:rsidRPr="00AF581F">
        <w:rPr>
          <w:rStyle w:val="FootnoteReference"/>
          <w:rFonts w:ascii="Liberation Serif" w:hAnsi="Liberation Serif" w:cs="Liberation Serif"/>
          <w:lang w:val="fr-FR"/>
        </w:rPr>
        <w:footnoteRef/>
      </w:r>
      <w:r w:rsidR="003D04BA" w:rsidRPr="00AF581F">
        <w:rPr>
          <w:rFonts w:ascii="Liberation Serif" w:hAnsi="Liberation Serif" w:cs="Liberation Serif"/>
          <w:lang w:val="fr-FR"/>
        </w:rPr>
        <w:t xml:space="preserve"> </w:t>
      </w:r>
      <w:r w:rsidRPr="00AF581F">
        <w:rPr>
          <w:rFonts w:ascii="Liberation Serif" w:hAnsi="Liberation Serif" w:cs="Liberation Serif"/>
          <w:i/>
          <w:lang w:val="fr-FR"/>
        </w:rPr>
        <w:t>L’exigence de la création révolutionnaire. La permanente actualité de la poésie patriotique</w:t>
      </w:r>
      <w:r w:rsidR="003D04BA" w:rsidRPr="00AF581F">
        <w:rPr>
          <w:rFonts w:ascii="Liberation Serif" w:hAnsi="Liberation Serif" w:cs="Liberation Serif"/>
          <w:lang w:val="fr-FR"/>
        </w:rPr>
        <w:t xml:space="preserve"> (</w:t>
      </w:r>
      <w:r w:rsidRPr="00AF581F">
        <w:rPr>
          <w:rFonts w:ascii="Liberation Serif" w:hAnsi="Liberation Serif" w:cs="Liberation Serif"/>
          <w:lang w:val="fr-FR"/>
        </w:rPr>
        <w:t>1982</w:t>
      </w:r>
      <w:r w:rsidR="003D04BA" w:rsidRPr="00AF581F">
        <w:rPr>
          <w:rFonts w:ascii="Liberation Serif" w:hAnsi="Liberation Serif" w:cs="Liberation Serif"/>
          <w:lang w:val="fr-FR"/>
        </w:rPr>
        <w:t>)</w:t>
      </w:r>
      <w:r w:rsidRPr="00AF581F">
        <w:rPr>
          <w:rFonts w:ascii="Liberation Serif" w:hAnsi="Liberation Serif" w:cs="Liberation Serif"/>
          <w:lang w:val="fr-FR"/>
        </w:rPr>
        <w:t xml:space="preserve">, </w:t>
      </w:r>
      <w:r w:rsidR="0092438C" w:rsidRPr="00AF581F">
        <w:rPr>
          <w:rFonts w:ascii="Liberation Serif" w:hAnsi="Liberation Serif" w:cs="Liberation Serif"/>
          <w:lang w:val="fr-FR"/>
        </w:rPr>
        <w:t>in « </w:t>
      </w:r>
      <w:r w:rsidRPr="00AF581F">
        <w:rPr>
          <w:rFonts w:ascii="Liberation Serif" w:hAnsi="Liberation Serif" w:cs="Liberation Serif"/>
          <w:lang w:val="fr-FR"/>
        </w:rPr>
        <w:t>SLAST</w:t>
      </w:r>
      <w:r w:rsidR="0092438C" w:rsidRPr="00AF581F">
        <w:rPr>
          <w:rFonts w:ascii="Liberation Serif" w:hAnsi="Liberation Serif" w:cs="Liberation Serif"/>
          <w:lang w:val="fr-FR"/>
        </w:rPr>
        <w:t> »</w:t>
      </w:r>
      <w:r w:rsidRPr="00AF581F">
        <w:rPr>
          <w:rFonts w:ascii="Liberation Serif" w:hAnsi="Liberation Serif" w:cs="Liberation Serif"/>
          <w:lang w:val="fr-FR"/>
        </w:rPr>
        <w:t>, 23-24-25, janvier-février-mars, pp. 8-9.</w:t>
      </w:r>
    </w:p>
  </w:footnote>
  <w:footnote w:id="16">
    <w:p w:rsidR="001E3E8C" w:rsidRPr="00AF581F" w:rsidRDefault="001E3E8C" w:rsidP="00D61500">
      <w:pPr>
        <w:pStyle w:val="FootnoteText"/>
        <w:jc w:val="both"/>
        <w:rPr>
          <w:rFonts w:ascii="Liberation Serif" w:hAnsi="Liberation Serif" w:cs="Liberation Serif"/>
          <w:lang w:val="fr-FR"/>
        </w:rPr>
      </w:pPr>
      <w:r w:rsidRPr="00AF581F">
        <w:rPr>
          <w:rStyle w:val="FootnoteReference"/>
          <w:rFonts w:ascii="Liberation Serif" w:hAnsi="Liberation Serif" w:cs="Liberation Serif"/>
          <w:lang w:val="fr-FR"/>
        </w:rPr>
        <w:footnoteRef/>
      </w:r>
      <w:r w:rsidRPr="00AF581F">
        <w:rPr>
          <w:rFonts w:ascii="Liberation Serif" w:hAnsi="Liberation Serif" w:cs="Liberation Serif"/>
          <w:lang w:val="fr-FR"/>
        </w:rPr>
        <w:t xml:space="preserve"> </w:t>
      </w:r>
      <w:proofErr w:type="spellStart"/>
      <w:r w:rsidRPr="00AF581F">
        <w:rPr>
          <w:rFonts w:ascii="Liberation Serif" w:hAnsi="Liberation Serif" w:cs="Liberation Serif"/>
          <w:lang w:val="fr-FR"/>
        </w:rPr>
        <w:t>Păunescu</w:t>
      </w:r>
      <w:proofErr w:type="spellEnd"/>
      <w:r w:rsidRPr="00AF581F">
        <w:rPr>
          <w:rFonts w:ascii="Liberation Serif" w:hAnsi="Liberation Serif" w:cs="Liberation Serif"/>
          <w:lang w:val="fr-FR"/>
        </w:rPr>
        <w:t xml:space="preserve">, </w:t>
      </w:r>
      <w:r w:rsidR="003D04BA" w:rsidRPr="00AF581F">
        <w:rPr>
          <w:rFonts w:ascii="Liberation Serif" w:hAnsi="Liberation Serif" w:cs="Liberation Serif"/>
          <w:lang w:val="fr-FR"/>
        </w:rPr>
        <w:t xml:space="preserve">A. (1982), </w:t>
      </w:r>
      <w:r w:rsidR="0092438C" w:rsidRPr="00AF581F">
        <w:rPr>
          <w:rFonts w:ascii="Liberation Serif" w:hAnsi="Liberation Serif" w:cs="Liberation Serif"/>
          <w:i/>
          <w:lang w:val="fr-FR"/>
        </w:rPr>
        <w:t>Parfois</w:t>
      </w:r>
      <w:r w:rsidRPr="00AF581F">
        <w:rPr>
          <w:rFonts w:ascii="Liberation Serif" w:hAnsi="Liberation Serif" w:cs="Liberation Serif"/>
          <w:i/>
          <w:lang w:val="fr-FR"/>
        </w:rPr>
        <w:t>, la patrie même ne peut plus être conçue san</w:t>
      </w:r>
      <w:r w:rsidR="003D04BA" w:rsidRPr="00AF581F">
        <w:rPr>
          <w:rFonts w:ascii="Liberation Serif" w:hAnsi="Liberation Serif" w:cs="Liberation Serif"/>
          <w:i/>
          <w:lang w:val="fr-FR"/>
        </w:rPr>
        <w:t>s la grande poésie patriotique</w:t>
      </w:r>
      <w:r w:rsidRPr="00AF581F">
        <w:rPr>
          <w:rFonts w:ascii="Liberation Serif" w:hAnsi="Liberation Serif" w:cs="Liberation Serif"/>
          <w:lang w:val="fr-FR"/>
        </w:rPr>
        <w:t xml:space="preserve">, enquête en </w:t>
      </w:r>
      <w:r w:rsidR="003945B3">
        <w:rPr>
          <w:rFonts w:ascii="Liberation Serif" w:hAnsi="Liberation Serif" w:cs="Liberation Serif"/>
          <w:lang w:val="fr-FR"/>
        </w:rPr>
        <w:t>« </w:t>
      </w:r>
      <w:r w:rsidRPr="00AF581F">
        <w:rPr>
          <w:rFonts w:ascii="Liberation Serif" w:hAnsi="Liberation Serif" w:cs="Liberation Serif"/>
          <w:lang w:val="fr-FR"/>
        </w:rPr>
        <w:t>SLAST</w:t>
      </w:r>
      <w:r w:rsidR="003945B3">
        <w:rPr>
          <w:rFonts w:ascii="Liberation Serif" w:hAnsi="Liberation Serif" w:cs="Liberation Serif"/>
          <w:lang w:val="fr-FR"/>
        </w:rPr>
        <w:t> »</w:t>
      </w:r>
      <w:r w:rsidRPr="00AF581F">
        <w:rPr>
          <w:rFonts w:ascii="Liberation Serif" w:hAnsi="Liberation Serif" w:cs="Liberation Serif"/>
          <w:lang w:val="fr-FR"/>
        </w:rPr>
        <w:t>, 24, mars, p. 9.</w:t>
      </w:r>
    </w:p>
  </w:footnote>
  <w:footnote w:id="17">
    <w:p w:rsidR="001E3E8C" w:rsidRPr="00AF581F" w:rsidRDefault="001E3E8C" w:rsidP="00D61500">
      <w:pPr>
        <w:pStyle w:val="FootnoteText"/>
        <w:jc w:val="both"/>
        <w:rPr>
          <w:rFonts w:ascii="Liberation Serif" w:hAnsi="Liberation Serif" w:cs="Liberation Serif"/>
          <w:lang w:val="fr-FR"/>
        </w:rPr>
      </w:pPr>
      <w:r w:rsidRPr="00AF581F">
        <w:rPr>
          <w:rStyle w:val="FootnoteReference"/>
          <w:rFonts w:ascii="Liberation Serif" w:hAnsi="Liberation Serif" w:cs="Liberation Serif"/>
          <w:lang w:val="fr-FR"/>
        </w:rPr>
        <w:footnoteRef/>
      </w:r>
      <w:r w:rsidR="003D04BA" w:rsidRPr="00AF581F">
        <w:rPr>
          <w:rFonts w:ascii="Liberation Serif" w:hAnsi="Liberation Serif" w:cs="Liberation Serif"/>
          <w:lang w:val="fr-FR"/>
        </w:rPr>
        <w:t xml:space="preserve"> </w:t>
      </w:r>
      <w:r w:rsidRPr="00AF581F">
        <w:rPr>
          <w:rFonts w:ascii="Liberation Serif" w:hAnsi="Liberation Serif" w:cs="Liberation Serif"/>
          <w:i/>
          <w:lang w:val="fr-FR"/>
        </w:rPr>
        <w:t>La jeune génération de créateurs, une génération de tout le pays</w:t>
      </w:r>
      <w:r w:rsidRPr="00AF581F">
        <w:rPr>
          <w:rFonts w:ascii="Liberation Serif" w:hAnsi="Liberation Serif" w:cs="Liberation Serif"/>
          <w:lang w:val="fr-FR"/>
        </w:rPr>
        <w:t xml:space="preserve">, </w:t>
      </w:r>
      <w:r w:rsidR="003D04BA" w:rsidRPr="00AF581F">
        <w:rPr>
          <w:rFonts w:ascii="Liberation Serif" w:hAnsi="Liberation Serif" w:cs="Liberation Serif"/>
          <w:i/>
          <w:lang w:val="fr-FR"/>
        </w:rPr>
        <w:t>loc.cit</w:t>
      </w:r>
      <w:r w:rsidRPr="00AF581F">
        <w:rPr>
          <w:rFonts w:ascii="Liberation Serif" w:hAnsi="Liberation Serif" w:cs="Liberation Serif"/>
          <w:lang w:val="fr-FR"/>
        </w:rPr>
        <w:t>.</w:t>
      </w:r>
    </w:p>
  </w:footnote>
  <w:footnote w:id="18">
    <w:p w:rsidR="001E3E8C" w:rsidRPr="00AF581F" w:rsidRDefault="001E3E8C" w:rsidP="00D61500">
      <w:pPr>
        <w:pStyle w:val="FootnoteText"/>
        <w:jc w:val="both"/>
        <w:rPr>
          <w:rFonts w:ascii="Liberation Serif" w:hAnsi="Liberation Serif" w:cs="Liberation Serif"/>
          <w:lang w:val="fr-FR"/>
        </w:rPr>
      </w:pPr>
      <w:r w:rsidRPr="00AF581F">
        <w:rPr>
          <w:rStyle w:val="FootnoteReference"/>
          <w:rFonts w:ascii="Liberation Serif" w:hAnsi="Liberation Serif" w:cs="Liberation Serif"/>
          <w:lang w:val="fr-FR"/>
        </w:rPr>
        <w:footnoteRef/>
      </w:r>
      <w:r w:rsidRPr="00AF581F">
        <w:rPr>
          <w:rFonts w:ascii="Liberation Serif" w:hAnsi="Liberation Serif" w:cs="Liberation Serif"/>
          <w:lang w:val="fr-FR"/>
        </w:rPr>
        <w:t xml:space="preserve"> </w:t>
      </w:r>
      <w:r w:rsidR="00AF581F" w:rsidRPr="00AF581F">
        <w:rPr>
          <w:rFonts w:ascii="Liberation Serif" w:hAnsi="Liberation Serif" w:cs="Liberation Serif"/>
          <w:lang w:val="fr-FR"/>
        </w:rPr>
        <w:t>« </w:t>
      </w:r>
      <w:proofErr w:type="spellStart"/>
      <w:r w:rsidRPr="00AF581F">
        <w:rPr>
          <w:rFonts w:ascii="Liberation Serif" w:hAnsi="Liberation Serif" w:cs="Liberation Serif"/>
          <w:lang w:val="fr-FR"/>
        </w:rPr>
        <w:t>Amfiteatru</w:t>
      </w:r>
      <w:proofErr w:type="spellEnd"/>
      <w:r w:rsidR="00AF581F" w:rsidRPr="00AF581F">
        <w:rPr>
          <w:rFonts w:ascii="Liberation Serif" w:hAnsi="Liberation Serif" w:cs="Liberation Serif"/>
          <w:lang w:val="fr-FR"/>
        </w:rPr>
        <w:t> »</w:t>
      </w:r>
      <w:r w:rsidR="003D04BA" w:rsidRPr="00AF581F">
        <w:rPr>
          <w:rFonts w:ascii="Liberation Serif" w:hAnsi="Liberation Serif" w:cs="Liberation Serif"/>
          <w:lang w:val="fr-FR"/>
        </w:rPr>
        <w:t xml:space="preserve"> (</w:t>
      </w:r>
      <w:r w:rsidRPr="00AF581F">
        <w:rPr>
          <w:rFonts w:ascii="Liberation Serif" w:hAnsi="Liberation Serif" w:cs="Liberation Serif"/>
          <w:lang w:val="fr-FR"/>
        </w:rPr>
        <w:t>1981</w:t>
      </w:r>
      <w:r w:rsidR="003D04BA" w:rsidRPr="00AF581F">
        <w:rPr>
          <w:rFonts w:ascii="Liberation Serif" w:hAnsi="Liberation Serif" w:cs="Liberation Serif"/>
          <w:lang w:val="fr-FR"/>
        </w:rPr>
        <w:t>)</w:t>
      </w:r>
      <w:r w:rsidRPr="00AF581F">
        <w:rPr>
          <w:rFonts w:ascii="Liberation Serif" w:hAnsi="Liberation Serif" w:cs="Liberation Serif"/>
          <w:lang w:val="fr-FR"/>
        </w:rPr>
        <w:t>, 4, avril, pp. 4-5.</w:t>
      </w:r>
    </w:p>
  </w:footnote>
  <w:footnote w:id="19">
    <w:p w:rsidR="001E3E8C" w:rsidRPr="00AF581F" w:rsidRDefault="001E3E8C" w:rsidP="00D61500">
      <w:pPr>
        <w:pStyle w:val="FootnoteText"/>
        <w:jc w:val="both"/>
        <w:rPr>
          <w:rFonts w:ascii="Liberation Serif" w:hAnsi="Liberation Serif" w:cs="Liberation Serif"/>
          <w:lang w:val="fr-FR"/>
        </w:rPr>
      </w:pPr>
      <w:r w:rsidRPr="00AF581F">
        <w:rPr>
          <w:rStyle w:val="FootnoteReference"/>
          <w:rFonts w:ascii="Liberation Serif" w:hAnsi="Liberation Serif" w:cs="Liberation Serif"/>
          <w:lang w:val="fr-FR"/>
        </w:rPr>
        <w:footnoteRef/>
      </w:r>
      <w:r w:rsidR="003D04BA" w:rsidRPr="00AF581F">
        <w:rPr>
          <w:rFonts w:ascii="Liberation Serif" w:hAnsi="Liberation Serif" w:cs="Liberation Serif"/>
          <w:lang w:val="fr-FR"/>
        </w:rPr>
        <w:t xml:space="preserve"> </w:t>
      </w:r>
      <w:r w:rsidRPr="00AF581F">
        <w:rPr>
          <w:rFonts w:ascii="Liberation Serif" w:hAnsi="Liberation Serif" w:cs="Liberation Serif"/>
          <w:i/>
          <w:lang w:val="fr-FR"/>
        </w:rPr>
        <w:t>L’exigence de la création révolutionnaire. La permanente actualité de la poésie patriotique</w:t>
      </w:r>
      <w:r w:rsidRPr="00AF581F">
        <w:rPr>
          <w:rFonts w:ascii="Liberation Serif" w:hAnsi="Liberation Serif" w:cs="Liberation Serif"/>
          <w:lang w:val="fr-FR"/>
        </w:rPr>
        <w:t xml:space="preserve">, </w:t>
      </w:r>
      <w:r w:rsidR="003D04BA" w:rsidRPr="00AF581F">
        <w:rPr>
          <w:rFonts w:ascii="Liberation Serif" w:hAnsi="Liberation Serif" w:cs="Liberation Serif"/>
          <w:i/>
          <w:lang w:val="fr-FR"/>
        </w:rPr>
        <w:t xml:space="preserve">loc. </w:t>
      </w:r>
      <w:proofErr w:type="spellStart"/>
      <w:r w:rsidR="003D04BA" w:rsidRPr="00AF581F">
        <w:rPr>
          <w:rFonts w:ascii="Liberation Serif" w:hAnsi="Liberation Serif" w:cs="Liberation Serif"/>
          <w:i/>
          <w:lang w:val="fr-FR"/>
        </w:rPr>
        <w:t>cit</w:t>
      </w:r>
      <w:proofErr w:type="spellEnd"/>
      <w:r w:rsidRPr="00AF581F">
        <w:rPr>
          <w:rFonts w:ascii="Liberation Serif" w:hAnsi="Liberation Serif" w:cs="Liberation Serif"/>
          <w:i/>
          <w:lang w:val="fr-FR"/>
        </w:rPr>
        <w:t>.</w:t>
      </w:r>
    </w:p>
  </w:footnote>
  <w:footnote w:id="20">
    <w:p w:rsidR="001E3E8C" w:rsidRPr="00AF581F" w:rsidRDefault="001E3E8C" w:rsidP="00D61500">
      <w:pPr>
        <w:pStyle w:val="FootnoteText"/>
        <w:jc w:val="both"/>
        <w:rPr>
          <w:rFonts w:ascii="Liberation Serif" w:hAnsi="Liberation Serif" w:cs="Liberation Serif"/>
          <w:lang w:val="fr-FR"/>
        </w:rPr>
      </w:pPr>
      <w:r w:rsidRPr="00AF581F">
        <w:rPr>
          <w:rStyle w:val="FootnoteReference"/>
          <w:rFonts w:ascii="Liberation Serif" w:hAnsi="Liberation Serif" w:cs="Liberation Serif"/>
          <w:lang w:val="fr-FR"/>
        </w:rPr>
        <w:footnoteRef/>
      </w:r>
      <w:r w:rsidRPr="00AF581F">
        <w:rPr>
          <w:rFonts w:ascii="Liberation Serif" w:hAnsi="Liberation Serif" w:cs="Liberation Serif"/>
          <w:lang w:val="fr-FR"/>
        </w:rPr>
        <w:t xml:space="preserve"> </w:t>
      </w:r>
      <w:r w:rsidR="00AF581F" w:rsidRPr="00AF581F">
        <w:rPr>
          <w:rFonts w:ascii="Liberation Serif" w:hAnsi="Liberation Serif" w:cs="Liberation Serif"/>
          <w:lang w:val="fr-FR"/>
        </w:rPr>
        <w:t>« </w:t>
      </w:r>
      <w:proofErr w:type="spellStart"/>
      <w:r w:rsidRPr="00AF581F">
        <w:rPr>
          <w:rFonts w:ascii="Liberation Serif" w:hAnsi="Liberation Serif" w:cs="Liberation Serif"/>
          <w:lang w:val="fr-FR"/>
        </w:rPr>
        <w:t>Amfiteatru</w:t>
      </w:r>
      <w:proofErr w:type="spellEnd"/>
      <w:r w:rsidR="00AF581F" w:rsidRPr="00AF581F">
        <w:rPr>
          <w:rFonts w:ascii="Liberation Serif" w:hAnsi="Liberation Serif" w:cs="Liberation Serif"/>
          <w:lang w:val="fr-FR"/>
        </w:rPr>
        <w:t> »</w:t>
      </w:r>
      <w:r w:rsidR="003D04BA" w:rsidRPr="00AF581F">
        <w:rPr>
          <w:rFonts w:ascii="Liberation Serif" w:hAnsi="Liberation Serif" w:cs="Liberation Serif"/>
          <w:lang w:val="fr-FR"/>
        </w:rPr>
        <w:t xml:space="preserve"> (</w:t>
      </w:r>
      <w:r w:rsidRPr="00AF581F">
        <w:rPr>
          <w:rFonts w:ascii="Liberation Serif" w:hAnsi="Liberation Serif" w:cs="Liberation Serif"/>
          <w:lang w:val="fr-FR"/>
        </w:rPr>
        <w:t>1982</w:t>
      </w:r>
      <w:r w:rsidR="003D04BA" w:rsidRPr="00AF581F">
        <w:rPr>
          <w:rFonts w:ascii="Liberation Serif" w:hAnsi="Liberation Serif" w:cs="Liberation Serif"/>
          <w:lang w:val="fr-FR"/>
        </w:rPr>
        <w:t>)</w:t>
      </w:r>
      <w:r w:rsidRPr="00AF581F">
        <w:rPr>
          <w:rFonts w:ascii="Liberation Serif" w:hAnsi="Liberation Serif" w:cs="Liberation Serif"/>
          <w:lang w:val="fr-FR"/>
        </w:rPr>
        <w:t>, 12, février, pp. 4-5.</w:t>
      </w:r>
    </w:p>
  </w:footnote>
  <w:footnote w:id="21">
    <w:p w:rsidR="001E3E8C" w:rsidRPr="00AF581F" w:rsidRDefault="001E3E8C" w:rsidP="00D61500">
      <w:pPr>
        <w:pStyle w:val="FootnoteText"/>
        <w:jc w:val="both"/>
        <w:rPr>
          <w:rFonts w:ascii="Liberation Serif" w:hAnsi="Liberation Serif" w:cs="Liberation Serif"/>
          <w:lang w:val="fr-FR"/>
        </w:rPr>
      </w:pPr>
      <w:r w:rsidRPr="00AF581F">
        <w:rPr>
          <w:rStyle w:val="FootnoteReference"/>
          <w:rFonts w:ascii="Liberation Serif" w:hAnsi="Liberation Serif" w:cs="Liberation Serif"/>
          <w:lang w:val="fr-FR"/>
        </w:rPr>
        <w:footnoteRef/>
      </w:r>
      <w:r w:rsidRPr="00AF581F">
        <w:rPr>
          <w:rFonts w:ascii="Liberation Serif" w:hAnsi="Liberation Serif" w:cs="Liberation Serif"/>
          <w:lang w:val="fr-FR"/>
        </w:rPr>
        <w:t xml:space="preserve"> </w:t>
      </w:r>
      <w:r w:rsidR="00AF581F" w:rsidRPr="00AF581F">
        <w:rPr>
          <w:rFonts w:ascii="Liberation Serif" w:hAnsi="Liberation Serif" w:cs="Liberation Serif"/>
          <w:lang w:val="fr-FR"/>
        </w:rPr>
        <w:t>« </w:t>
      </w:r>
      <w:r w:rsidRPr="00AF581F">
        <w:rPr>
          <w:rFonts w:ascii="Liberation Serif" w:hAnsi="Liberation Serif" w:cs="Liberation Serif"/>
          <w:lang w:val="fr-FR"/>
        </w:rPr>
        <w:t>SLAST</w:t>
      </w:r>
      <w:r w:rsidR="00AF581F" w:rsidRPr="00AF581F">
        <w:rPr>
          <w:rFonts w:ascii="Liberation Serif" w:hAnsi="Liberation Serif" w:cs="Liberation Serif"/>
          <w:lang w:val="fr-FR"/>
        </w:rPr>
        <w:t> »</w:t>
      </w:r>
      <w:r w:rsidR="003D04BA" w:rsidRPr="00AF581F">
        <w:rPr>
          <w:rFonts w:ascii="Liberation Serif" w:hAnsi="Liberation Serif" w:cs="Liberation Serif"/>
          <w:lang w:val="fr-FR"/>
        </w:rPr>
        <w:t xml:space="preserve"> (</w:t>
      </w:r>
      <w:r w:rsidRPr="00AF581F">
        <w:rPr>
          <w:rFonts w:ascii="Liberation Serif" w:hAnsi="Liberation Serif" w:cs="Liberation Serif"/>
          <w:lang w:val="fr-FR"/>
        </w:rPr>
        <w:t>1982</w:t>
      </w:r>
      <w:r w:rsidR="003D04BA" w:rsidRPr="00AF581F">
        <w:rPr>
          <w:rFonts w:ascii="Liberation Serif" w:hAnsi="Liberation Serif" w:cs="Liberation Serif"/>
          <w:lang w:val="fr-FR"/>
        </w:rPr>
        <w:t>)</w:t>
      </w:r>
      <w:r w:rsidRPr="00AF581F">
        <w:rPr>
          <w:rFonts w:ascii="Liberation Serif" w:hAnsi="Liberation Serif" w:cs="Liberation Serif"/>
          <w:lang w:val="fr-FR"/>
        </w:rPr>
        <w:t>, 28, 30, avril, pp. 8-9.</w:t>
      </w:r>
    </w:p>
  </w:footnote>
  <w:footnote w:id="22">
    <w:p w:rsidR="001E3E8C" w:rsidRPr="00AF581F" w:rsidRDefault="001E3E8C" w:rsidP="00D61500">
      <w:pPr>
        <w:pStyle w:val="FootnoteText"/>
        <w:jc w:val="both"/>
        <w:rPr>
          <w:rFonts w:ascii="Liberation Serif" w:hAnsi="Liberation Serif" w:cs="Liberation Serif"/>
          <w:lang w:val="fr-FR"/>
        </w:rPr>
      </w:pPr>
      <w:r w:rsidRPr="00AF581F">
        <w:rPr>
          <w:rStyle w:val="FootnoteReference"/>
          <w:rFonts w:ascii="Liberation Serif" w:hAnsi="Liberation Serif" w:cs="Liberation Serif"/>
          <w:lang w:val="fr-FR"/>
        </w:rPr>
        <w:footnoteRef/>
      </w:r>
      <w:r w:rsidRPr="00AF581F">
        <w:rPr>
          <w:rFonts w:ascii="Liberation Serif" w:hAnsi="Liberation Serif" w:cs="Liberation Serif"/>
          <w:lang w:val="fr-FR"/>
        </w:rPr>
        <w:t xml:space="preserve"> Ce sont les références critiques choisies par Gh. </w:t>
      </w:r>
      <w:proofErr w:type="spellStart"/>
      <w:r w:rsidRPr="00AF581F">
        <w:rPr>
          <w:rFonts w:ascii="Liberation Serif" w:hAnsi="Liberation Serif" w:cs="Liberation Serif"/>
          <w:lang w:val="fr-FR"/>
        </w:rPr>
        <w:t>Grigurcu</w:t>
      </w:r>
      <w:proofErr w:type="spellEnd"/>
      <w:r w:rsidRPr="00AF581F">
        <w:rPr>
          <w:rFonts w:ascii="Liberation Serif" w:hAnsi="Liberation Serif" w:cs="Liberation Serif"/>
          <w:lang w:val="fr-FR"/>
        </w:rPr>
        <w:t xml:space="preserve">, poète et critique de poésie de la revue </w:t>
      </w:r>
      <w:r w:rsidR="00AF581F" w:rsidRPr="00AF581F">
        <w:rPr>
          <w:rFonts w:ascii="Liberation Serif" w:hAnsi="Liberation Serif" w:cs="Liberation Serif"/>
          <w:lang w:val="fr-FR"/>
        </w:rPr>
        <w:t>« </w:t>
      </w:r>
      <w:proofErr w:type="spellStart"/>
      <w:r w:rsidRPr="00AF581F">
        <w:rPr>
          <w:rFonts w:ascii="Liberation Serif" w:hAnsi="Liberation Serif" w:cs="Liberation Serif"/>
          <w:lang w:val="fr-FR"/>
        </w:rPr>
        <w:t>România</w:t>
      </w:r>
      <w:proofErr w:type="spellEnd"/>
      <w:r w:rsidRPr="00AF581F">
        <w:rPr>
          <w:rFonts w:ascii="Liberation Serif" w:hAnsi="Liberation Serif" w:cs="Liberation Serif"/>
          <w:lang w:val="fr-FR"/>
        </w:rPr>
        <w:t xml:space="preserve"> </w:t>
      </w:r>
      <w:proofErr w:type="spellStart"/>
      <w:r w:rsidRPr="00AF581F">
        <w:rPr>
          <w:rFonts w:ascii="Liberation Serif" w:hAnsi="Liberation Serif" w:cs="Liberation Serif"/>
          <w:lang w:val="fr-FR"/>
        </w:rPr>
        <w:t>Literară</w:t>
      </w:r>
      <w:proofErr w:type="spellEnd"/>
      <w:r w:rsidR="00AF581F" w:rsidRPr="00AF581F">
        <w:rPr>
          <w:rFonts w:ascii="Liberation Serif" w:hAnsi="Liberation Serif" w:cs="Liberation Serif"/>
          <w:lang w:val="fr-FR"/>
        </w:rPr>
        <w:t> »</w:t>
      </w:r>
      <w:r w:rsidRPr="00AF581F">
        <w:rPr>
          <w:rFonts w:ascii="Liberation Serif" w:hAnsi="Liberation Serif" w:cs="Liberation Serif"/>
          <w:lang w:val="fr-FR"/>
        </w:rPr>
        <w:t>, qui répond à une enquête dont les questions font, de biais, écho a</w:t>
      </w:r>
      <w:r w:rsidR="00AF581F" w:rsidRPr="00AF581F">
        <w:rPr>
          <w:rFonts w:ascii="Liberation Serif" w:hAnsi="Liberation Serif" w:cs="Liberation Serif"/>
          <w:lang w:val="fr-FR"/>
        </w:rPr>
        <w:t>u présent dossier thématique : « </w:t>
      </w:r>
      <w:r w:rsidRPr="00AF581F">
        <w:rPr>
          <w:rFonts w:ascii="Liberation Serif" w:hAnsi="Liberation Serif" w:cs="Liberation Serif"/>
          <w:lang w:val="fr-FR"/>
        </w:rPr>
        <w:t>Quelles sont les causes et les conséquences de l’apparition du phénomène de la mode en littérature ? Y-a-t-il une différence entre la mode et le maniérisme littéraire ?  Comment peut-on comb</w:t>
      </w:r>
      <w:r w:rsidR="00AF581F" w:rsidRPr="00AF581F">
        <w:rPr>
          <w:rFonts w:ascii="Liberation Serif" w:hAnsi="Liberation Serif" w:cs="Liberation Serif"/>
          <w:lang w:val="fr-FR"/>
        </w:rPr>
        <w:t>attre la mode en littérature ? »</w:t>
      </w:r>
      <w:r w:rsidRPr="00AF581F">
        <w:rPr>
          <w:rFonts w:ascii="Liberation Serif" w:hAnsi="Liberation Serif" w:cs="Liberation Serif"/>
          <w:lang w:val="fr-FR"/>
        </w:rPr>
        <w:t xml:space="preserve">, </w:t>
      </w:r>
      <w:r w:rsidR="00AF581F" w:rsidRPr="00AF581F">
        <w:rPr>
          <w:rFonts w:ascii="Liberation Serif" w:hAnsi="Liberation Serif" w:cs="Liberation Serif"/>
          <w:lang w:val="fr-FR"/>
        </w:rPr>
        <w:t>« </w:t>
      </w:r>
      <w:r w:rsidRPr="00AF581F">
        <w:rPr>
          <w:rFonts w:ascii="Liberation Serif" w:hAnsi="Liberation Serif" w:cs="Liberation Serif"/>
          <w:lang w:val="fr-FR"/>
        </w:rPr>
        <w:t>SLAST</w:t>
      </w:r>
      <w:r w:rsidR="00AF581F" w:rsidRPr="00AF581F">
        <w:rPr>
          <w:rFonts w:ascii="Liberation Serif" w:hAnsi="Liberation Serif" w:cs="Liberation Serif"/>
          <w:lang w:val="fr-FR"/>
        </w:rPr>
        <w:t> »</w:t>
      </w:r>
      <w:r w:rsidRPr="00AF581F">
        <w:rPr>
          <w:rFonts w:ascii="Liberation Serif" w:hAnsi="Liberation Serif" w:cs="Liberation Serif"/>
          <w:lang w:val="fr-FR"/>
        </w:rPr>
        <w:t>, 1983, 25, 26, pp. 1-3.</w:t>
      </w:r>
    </w:p>
  </w:footnote>
  <w:footnote w:id="23">
    <w:p w:rsidR="001E3E8C" w:rsidRPr="00AF581F" w:rsidRDefault="001E3E8C" w:rsidP="00D61500">
      <w:pPr>
        <w:pStyle w:val="FootnoteText"/>
        <w:jc w:val="both"/>
        <w:rPr>
          <w:rFonts w:ascii="Liberation Serif" w:hAnsi="Liberation Serif" w:cs="Liberation Serif"/>
          <w:lang w:val="fr-FR"/>
        </w:rPr>
      </w:pPr>
      <w:r w:rsidRPr="00AF581F">
        <w:rPr>
          <w:rStyle w:val="FootnoteReference"/>
          <w:rFonts w:ascii="Liberation Serif" w:hAnsi="Liberation Serif" w:cs="Liberation Serif"/>
          <w:lang w:val="fr-FR"/>
        </w:rPr>
        <w:footnoteRef/>
      </w:r>
      <w:r w:rsidRPr="00AF581F">
        <w:rPr>
          <w:rFonts w:ascii="Liberation Serif" w:hAnsi="Liberation Serif" w:cs="Liberation Serif"/>
          <w:lang w:val="fr-FR"/>
        </w:rPr>
        <w:t xml:space="preserve"> Les réponses de S. </w:t>
      </w:r>
      <w:proofErr w:type="spellStart"/>
      <w:r w:rsidRPr="00AF581F">
        <w:rPr>
          <w:rFonts w:ascii="Liberation Serif" w:hAnsi="Liberation Serif" w:cs="Liberation Serif"/>
          <w:lang w:val="fr-FR"/>
        </w:rPr>
        <w:t>Melancu</w:t>
      </w:r>
      <w:proofErr w:type="spellEnd"/>
      <w:r w:rsidRPr="00AF581F">
        <w:rPr>
          <w:rFonts w:ascii="Liberation Serif" w:hAnsi="Liberation Serif" w:cs="Liberation Serif"/>
          <w:lang w:val="fr-FR"/>
        </w:rPr>
        <w:t>, respectiveme</w:t>
      </w:r>
      <w:r w:rsidR="00DB2559" w:rsidRPr="00AF581F">
        <w:rPr>
          <w:rFonts w:ascii="Liberation Serif" w:hAnsi="Liberation Serif" w:cs="Liberation Serif"/>
          <w:lang w:val="fr-FR"/>
        </w:rPr>
        <w:t>nt D.</w:t>
      </w:r>
      <w:r w:rsidR="003D04BA" w:rsidRPr="00AF581F">
        <w:rPr>
          <w:rFonts w:ascii="Liberation Serif" w:hAnsi="Liberation Serif" w:cs="Liberation Serif"/>
          <w:lang w:val="fr-FR"/>
        </w:rPr>
        <w:t xml:space="preserve"> </w:t>
      </w:r>
      <w:proofErr w:type="spellStart"/>
      <w:r w:rsidR="00AF581F" w:rsidRPr="00AF581F">
        <w:rPr>
          <w:rFonts w:ascii="Liberation Serif" w:hAnsi="Liberation Serif" w:cs="Liberation Serif"/>
          <w:lang w:val="fr-FR"/>
        </w:rPr>
        <w:t>Fulga</w:t>
      </w:r>
      <w:proofErr w:type="spellEnd"/>
      <w:r w:rsidR="00AF581F" w:rsidRPr="00AF581F">
        <w:rPr>
          <w:rFonts w:ascii="Liberation Serif" w:hAnsi="Liberation Serif" w:cs="Liberation Serif"/>
          <w:lang w:val="fr-FR"/>
        </w:rPr>
        <w:t xml:space="preserve">  à l’enquête de la revue « </w:t>
      </w:r>
      <w:proofErr w:type="spellStart"/>
      <w:r w:rsidRPr="00AF581F">
        <w:rPr>
          <w:rFonts w:ascii="Liberation Serif" w:hAnsi="Liberation Serif" w:cs="Liberation Serif"/>
          <w:lang w:val="fr-FR"/>
        </w:rPr>
        <w:t>Echinox</w:t>
      </w:r>
      <w:proofErr w:type="spellEnd"/>
      <w:r w:rsidR="00AF581F" w:rsidRPr="00AF581F">
        <w:rPr>
          <w:rFonts w:ascii="Liberation Serif" w:hAnsi="Liberation Serif" w:cs="Liberation Serif"/>
          <w:lang w:val="fr-FR"/>
        </w:rPr>
        <w:t> »</w:t>
      </w:r>
      <w:r w:rsidR="003D04BA" w:rsidRPr="00AF581F">
        <w:rPr>
          <w:rFonts w:ascii="Liberation Serif" w:hAnsi="Liberation Serif" w:cs="Liberation Serif"/>
          <w:lang w:val="fr-FR"/>
        </w:rPr>
        <w:t xml:space="preserve"> (</w:t>
      </w:r>
      <w:r w:rsidRPr="00AF581F">
        <w:rPr>
          <w:rFonts w:ascii="Liberation Serif" w:hAnsi="Liberation Serif" w:cs="Liberation Serif"/>
          <w:lang w:val="fr-FR"/>
        </w:rPr>
        <w:t>1984</w:t>
      </w:r>
      <w:r w:rsidR="003D04BA" w:rsidRPr="00AF581F">
        <w:rPr>
          <w:rFonts w:ascii="Liberation Serif" w:hAnsi="Liberation Serif" w:cs="Liberation Serif"/>
          <w:lang w:val="fr-FR"/>
        </w:rPr>
        <w:t>)</w:t>
      </w:r>
      <w:r w:rsidRPr="00AF581F">
        <w:rPr>
          <w:rFonts w:ascii="Liberation Serif" w:hAnsi="Liberation Serif" w:cs="Liberation Serif"/>
          <w:lang w:val="fr-FR"/>
        </w:rPr>
        <w:t>, 9-10, pp. 6-7.</w:t>
      </w:r>
    </w:p>
  </w:footnote>
  <w:footnote w:id="24">
    <w:p w:rsidR="001E3E8C" w:rsidRPr="00AF581F" w:rsidRDefault="001E3E8C" w:rsidP="00D61500">
      <w:pPr>
        <w:pStyle w:val="FootnoteText"/>
        <w:jc w:val="both"/>
        <w:rPr>
          <w:rFonts w:ascii="Liberation Serif" w:hAnsi="Liberation Serif" w:cs="Liberation Serif"/>
          <w:lang w:val="fr-FR"/>
        </w:rPr>
      </w:pPr>
      <w:r w:rsidRPr="00AF581F">
        <w:rPr>
          <w:rStyle w:val="FootnoteReference"/>
          <w:rFonts w:ascii="Liberation Serif" w:hAnsi="Liberation Serif" w:cs="Liberation Serif"/>
          <w:lang w:val="fr-FR"/>
        </w:rPr>
        <w:footnoteRef/>
      </w:r>
      <w:r w:rsidRPr="00AF581F">
        <w:rPr>
          <w:rFonts w:ascii="Liberation Serif" w:hAnsi="Liberation Serif" w:cs="Liberation Serif"/>
          <w:lang w:val="fr-FR"/>
        </w:rPr>
        <w:t xml:space="preserve"> La réponse de C. Braga, </w:t>
      </w:r>
      <w:r w:rsidR="003D04BA" w:rsidRPr="00AF581F">
        <w:rPr>
          <w:rFonts w:ascii="Liberation Serif" w:hAnsi="Liberation Serif" w:cs="Liberation Serif"/>
          <w:i/>
          <w:lang w:val="fr-FR"/>
        </w:rPr>
        <w:t xml:space="preserve">loc. </w:t>
      </w:r>
      <w:proofErr w:type="spellStart"/>
      <w:r w:rsidR="003D04BA" w:rsidRPr="00AF581F">
        <w:rPr>
          <w:rFonts w:ascii="Liberation Serif" w:hAnsi="Liberation Serif" w:cs="Liberation Serif"/>
          <w:i/>
          <w:lang w:val="fr-FR"/>
        </w:rPr>
        <w:t>cit</w:t>
      </w:r>
      <w:proofErr w:type="spellEnd"/>
      <w:r w:rsidRPr="00AF581F">
        <w:rPr>
          <w:rFonts w:ascii="Liberation Serif" w:hAnsi="Liberation Serif" w:cs="Liberation Serif"/>
          <w:lang w:val="fr-FR"/>
        </w:rPr>
        <w:t xml:space="preserve">. </w:t>
      </w:r>
    </w:p>
  </w:footnote>
  <w:footnote w:id="25">
    <w:p w:rsidR="001E3E8C" w:rsidRPr="00AF581F" w:rsidRDefault="001E3E8C" w:rsidP="00D61500">
      <w:pPr>
        <w:pStyle w:val="FootnoteText"/>
        <w:jc w:val="both"/>
        <w:rPr>
          <w:rFonts w:ascii="Liberation Serif" w:hAnsi="Liberation Serif" w:cs="Liberation Serif"/>
          <w:lang w:val="fr-FR"/>
        </w:rPr>
      </w:pPr>
      <w:r w:rsidRPr="00AF581F">
        <w:rPr>
          <w:rStyle w:val="FootnoteReference"/>
          <w:rFonts w:ascii="Liberation Serif" w:hAnsi="Liberation Serif" w:cs="Liberation Serif"/>
          <w:lang w:val="fr-FR"/>
        </w:rPr>
        <w:footnoteRef/>
      </w:r>
      <w:r w:rsidRPr="00AF581F">
        <w:rPr>
          <w:rFonts w:ascii="Liberation Serif" w:hAnsi="Liberation Serif" w:cs="Liberation Serif"/>
          <w:lang w:val="fr-FR"/>
        </w:rPr>
        <w:t xml:space="preserve"> Dubois, </w:t>
      </w:r>
      <w:r w:rsidR="00DB2559" w:rsidRPr="00AF581F">
        <w:rPr>
          <w:rFonts w:ascii="Liberation Serif" w:hAnsi="Liberation Serif" w:cs="Liberation Serif"/>
          <w:lang w:val="fr-FR"/>
        </w:rPr>
        <w:t xml:space="preserve">V. (2010), </w:t>
      </w:r>
      <w:r w:rsidRPr="00AF581F">
        <w:rPr>
          <w:rFonts w:ascii="Liberation Serif" w:hAnsi="Liberation Serif" w:cs="Liberation Serif"/>
          <w:i/>
          <w:lang w:val="fr-FR"/>
        </w:rPr>
        <w:t>De la politique littéraire à la littérature sans politique. Des relations entre champ littéraire et politique en France</w:t>
      </w:r>
      <w:r w:rsidR="00DB2559" w:rsidRPr="00AF581F">
        <w:rPr>
          <w:rFonts w:ascii="Liberation Serif" w:hAnsi="Liberation Serif" w:cs="Liberation Serif"/>
          <w:lang w:val="fr-FR"/>
        </w:rPr>
        <w:t xml:space="preserve">, téléchargé le 11 janvier 2010 de </w:t>
      </w:r>
      <w:r w:rsidRPr="00AF581F">
        <w:rPr>
          <w:rFonts w:ascii="Liberation Serif" w:hAnsi="Liberation Serif" w:cs="Liberation Serif"/>
          <w:lang w:val="fr-FR"/>
        </w:rPr>
        <w:t xml:space="preserve"> </w:t>
      </w:r>
      <w:r w:rsidR="004E4269" w:rsidRPr="00AF581F">
        <w:rPr>
          <w:rFonts w:ascii="Liberation Serif" w:hAnsi="Liberation Serif" w:cs="Liberation Serif"/>
          <w:lang w:val="fr-FR"/>
        </w:rPr>
        <w:t>https://halshs.archives-ouvertes.fr/halshs-00498022/document.</w:t>
      </w:r>
    </w:p>
  </w:footnote>
  <w:footnote w:id="26">
    <w:p w:rsidR="001E3E8C" w:rsidRPr="00AF581F" w:rsidRDefault="001E3E8C" w:rsidP="00D61500">
      <w:pPr>
        <w:pStyle w:val="FootnoteText"/>
        <w:jc w:val="both"/>
        <w:rPr>
          <w:rFonts w:ascii="Liberation Serif" w:hAnsi="Liberation Serif" w:cs="Liberation Serif"/>
          <w:lang w:val="fr-FR"/>
        </w:rPr>
      </w:pPr>
      <w:r w:rsidRPr="00AF581F">
        <w:rPr>
          <w:rStyle w:val="FootnoteReference"/>
          <w:rFonts w:ascii="Liberation Serif" w:hAnsi="Liberation Serif" w:cs="Liberation Serif"/>
          <w:lang w:val="fr-FR"/>
        </w:rPr>
        <w:footnoteRef/>
      </w:r>
      <w:r w:rsidRPr="00AF581F">
        <w:rPr>
          <w:rFonts w:ascii="Liberation Serif" w:hAnsi="Liberation Serif" w:cs="Liberation Serif"/>
          <w:lang w:val="fr-FR"/>
        </w:rPr>
        <w:t xml:space="preserve"> Le Cénacle de Lundi, constitué le 3 mars 1977 comme cénacle du Centre Universitaire Bucarest, dirigé par le professeur et cr</w:t>
      </w:r>
      <w:r w:rsidR="00AF581F" w:rsidRPr="00AF581F">
        <w:rPr>
          <w:rFonts w:ascii="Liberation Serif" w:hAnsi="Liberation Serif" w:cs="Liberation Serif"/>
          <w:lang w:val="fr-FR"/>
        </w:rPr>
        <w:t>itique littéraire autonomiste Nicolae</w:t>
      </w:r>
      <w:r w:rsidRPr="00AF581F">
        <w:rPr>
          <w:rFonts w:ascii="Liberation Serif" w:hAnsi="Liberation Serif" w:cs="Liberation Serif"/>
          <w:lang w:val="fr-FR"/>
        </w:rPr>
        <w:t xml:space="preserve"> Manolescu ; </w:t>
      </w:r>
      <w:proofErr w:type="spellStart"/>
      <w:r w:rsidRPr="00AF581F">
        <w:rPr>
          <w:rFonts w:ascii="Liberation Serif" w:hAnsi="Liberation Serif" w:cs="Liberation Serif"/>
          <w:lang w:val="fr-FR"/>
        </w:rPr>
        <w:t>Junimea</w:t>
      </w:r>
      <w:proofErr w:type="spellEnd"/>
      <w:r w:rsidRPr="00AF581F">
        <w:rPr>
          <w:rFonts w:ascii="Liberation Serif" w:hAnsi="Liberation Serif" w:cs="Liberation Serif"/>
          <w:lang w:val="fr-FR"/>
        </w:rPr>
        <w:t xml:space="preserve">, le cénacle de prose dirigé par un autre professeur et critique littéraire de la faculté bucarestoise, </w:t>
      </w:r>
      <w:proofErr w:type="spellStart"/>
      <w:r w:rsidR="00AF581F" w:rsidRPr="00AF581F">
        <w:rPr>
          <w:rFonts w:ascii="Liberation Serif" w:hAnsi="Liberation Serif" w:cs="Liberation Serif"/>
          <w:lang w:val="fr-FR"/>
        </w:rPr>
        <w:t>Ovid</w:t>
      </w:r>
      <w:proofErr w:type="spellEnd"/>
      <w:r w:rsidR="00AF581F" w:rsidRPr="00AF581F">
        <w:rPr>
          <w:rFonts w:ascii="Liberation Serif" w:hAnsi="Liberation Serif" w:cs="Liberation Serif"/>
          <w:lang w:val="fr-FR"/>
        </w:rPr>
        <w:t xml:space="preserve"> S.</w:t>
      </w:r>
      <w:r w:rsidRPr="00AF581F">
        <w:rPr>
          <w:rFonts w:ascii="Liberation Serif" w:hAnsi="Liberation Serif" w:cs="Liberation Serif"/>
          <w:lang w:val="fr-FR"/>
        </w:rPr>
        <w:t xml:space="preserve"> </w:t>
      </w:r>
      <w:proofErr w:type="spellStart"/>
      <w:r w:rsidRPr="00AF581F">
        <w:rPr>
          <w:rFonts w:ascii="Liberation Serif" w:hAnsi="Liberation Serif" w:cs="Liberation Serif"/>
          <w:lang w:val="fr-FR"/>
        </w:rPr>
        <w:t>Crohmalniceanu</w:t>
      </w:r>
      <w:proofErr w:type="spellEnd"/>
      <w:r w:rsidRPr="00AF581F">
        <w:rPr>
          <w:rFonts w:ascii="Liberation Serif" w:hAnsi="Liberation Serif" w:cs="Liberation Serif"/>
          <w:lang w:val="fr-FR"/>
        </w:rPr>
        <w:t xml:space="preserve"> ; le groupe rassemblé autour de la revue </w:t>
      </w:r>
      <w:r w:rsidR="00AF581F" w:rsidRPr="00AF581F">
        <w:rPr>
          <w:rFonts w:ascii="Liberation Serif" w:hAnsi="Liberation Serif" w:cs="Liberation Serif"/>
          <w:lang w:val="fr-FR"/>
        </w:rPr>
        <w:t>« </w:t>
      </w:r>
      <w:r w:rsidRPr="00AF581F">
        <w:rPr>
          <w:rFonts w:ascii="Liberation Serif" w:hAnsi="Liberation Serif" w:cs="Liberation Serif"/>
          <w:lang w:val="fr-FR"/>
        </w:rPr>
        <w:t>Equinoxe</w:t>
      </w:r>
      <w:r w:rsidR="00AF581F" w:rsidRPr="00AF581F">
        <w:rPr>
          <w:rFonts w:ascii="Liberation Serif" w:hAnsi="Liberation Serif" w:cs="Liberation Serif"/>
          <w:lang w:val="fr-FR"/>
        </w:rPr>
        <w:t xml:space="preserve"> » à Cluj, sous la direction de Ion Pop, Ion </w:t>
      </w:r>
      <w:proofErr w:type="spellStart"/>
      <w:r w:rsidR="00AF581F" w:rsidRPr="00AF581F">
        <w:rPr>
          <w:rFonts w:ascii="Liberation Serif" w:hAnsi="Liberation Serif" w:cs="Liberation Serif"/>
          <w:lang w:val="fr-FR"/>
        </w:rPr>
        <w:t>Vartic</w:t>
      </w:r>
      <w:proofErr w:type="spellEnd"/>
      <w:r w:rsidR="00AF581F" w:rsidRPr="00AF581F">
        <w:rPr>
          <w:rFonts w:ascii="Liberation Serif" w:hAnsi="Liberation Serif" w:cs="Liberation Serif"/>
          <w:lang w:val="fr-FR"/>
        </w:rPr>
        <w:t xml:space="preserve"> et Marian</w:t>
      </w:r>
      <w:r w:rsidRPr="00AF581F">
        <w:rPr>
          <w:rFonts w:ascii="Liberation Serif" w:hAnsi="Liberation Serif" w:cs="Liberation Serif"/>
          <w:lang w:val="fr-FR"/>
        </w:rPr>
        <w:t xml:space="preserve"> </w:t>
      </w:r>
      <w:proofErr w:type="spellStart"/>
      <w:r w:rsidRPr="00AF581F">
        <w:rPr>
          <w:rFonts w:ascii="Liberation Serif" w:hAnsi="Liberation Serif" w:cs="Liberation Serif"/>
          <w:lang w:val="fr-FR"/>
        </w:rPr>
        <w:t>Papahagi</w:t>
      </w:r>
      <w:proofErr w:type="spellEnd"/>
      <w:r w:rsidRPr="00AF581F">
        <w:rPr>
          <w:rFonts w:ascii="Liberation Serif" w:hAnsi="Liberation Serif" w:cs="Liberation Serif"/>
          <w:lang w:val="fr-FR"/>
        </w:rPr>
        <w:t xml:space="preserve"> ; le groupe de la revue </w:t>
      </w:r>
      <w:r w:rsidR="00AF581F" w:rsidRPr="00AF581F">
        <w:rPr>
          <w:rFonts w:ascii="Liberation Serif" w:hAnsi="Liberation Serif" w:cs="Liberation Serif"/>
          <w:lang w:val="fr-FR"/>
        </w:rPr>
        <w:t>«</w:t>
      </w:r>
      <w:proofErr w:type="spellStart"/>
      <w:r w:rsidRPr="00AF581F">
        <w:rPr>
          <w:rFonts w:ascii="Liberation Serif" w:hAnsi="Liberation Serif" w:cs="Liberation Serif"/>
          <w:lang w:val="fr-FR"/>
        </w:rPr>
        <w:t>Dialog</w:t>
      </w:r>
      <w:proofErr w:type="spellEnd"/>
      <w:r w:rsidR="00AF581F" w:rsidRPr="00AF581F">
        <w:rPr>
          <w:rFonts w:ascii="Liberation Serif" w:hAnsi="Liberation Serif" w:cs="Liberation Serif"/>
          <w:lang w:val="fr-FR"/>
        </w:rPr>
        <w:t xml:space="preserve"> » </w:t>
      </w:r>
      <w:r w:rsidRPr="00AF581F">
        <w:rPr>
          <w:rFonts w:ascii="Liberation Serif" w:hAnsi="Liberation Serif" w:cs="Liberation Serif"/>
          <w:lang w:val="fr-FR"/>
        </w:rPr>
        <w:t xml:space="preserve">de </w:t>
      </w:r>
      <w:proofErr w:type="spellStart"/>
      <w:r w:rsidR="00AF581F" w:rsidRPr="00AF581F">
        <w:rPr>
          <w:rFonts w:ascii="Liberation Serif" w:hAnsi="Liberation Serif" w:cs="Liberation Serif"/>
          <w:lang w:val="fr-FR"/>
        </w:rPr>
        <w:t>Jassy</w:t>
      </w:r>
      <w:proofErr w:type="spellEnd"/>
      <w:r w:rsidRPr="00AF581F">
        <w:rPr>
          <w:rFonts w:ascii="Liberation Serif" w:hAnsi="Liberation Serif" w:cs="Liberation Serif"/>
          <w:lang w:val="fr-FR"/>
        </w:rPr>
        <w:t xml:space="preserve">. De ces groupes littéraires, seulement </w:t>
      </w:r>
      <w:proofErr w:type="spellStart"/>
      <w:r w:rsidRPr="00AF581F">
        <w:rPr>
          <w:rFonts w:ascii="Liberation Serif" w:hAnsi="Liberation Serif" w:cs="Liberation Serif"/>
          <w:lang w:val="fr-FR"/>
        </w:rPr>
        <w:t>Junimea</w:t>
      </w:r>
      <w:proofErr w:type="spellEnd"/>
      <w:r w:rsidRPr="00AF581F">
        <w:rPr>
          <w:rFonts w:ascii="Liberation Serif" w:hAnsi="Liberation Serif" w:cs="Liberation Serif"/>
          <w:lang w:val="fr-FR"/>
        </w:rPr>
        <w:t>, fondé en 1971,</w:t>
      </w:r>
      <w:r w:rsidRPr="00AF581F">
        <w:rPr>
          <w:rFonts w:ascii="Liberation Serif" w:hAnsi="Liberation Serif" w:cs="Liberation Serif"/>
          <w:i/>
          <w:lang w:val="fr-FR"/>
        </w:rPr>
        <w:t xml:space="preserve"> </w:t>
      </w:r>
      <w:r w:rsidRPr="00AF581F">
        <w:rPr>
          <w:rFonts w:ascii="Liberation Serif" w:hAnsi="Liberation Serif" w:cs="Liberation Serif"/>
          <w:lang w:val="fr-FR"/>
        </w:rPr>
        <w:t>va survivre jusqu’après la chute du communisme : il va s’auto-dissoudre dans les premiers mois de 1990.</w:t>
      </w:r>
    </w:p>
  </w:footnote>
  <w:footnote w:id="27">
    <w:p w:rsidR="001E3E8C" w:rsidRPr="00AF581F" w:rsidRDefault="001E3E8C" w:rsidP="00D61500">
      <w:pPr>
        <w:pStyle w:val="FootnoteText"/>
        <w:jc w:val="both"/>
        <w:rPr>
          <w:rFonts w:ascii="Liberation Serif" w:hAnsi="Liberation Serif" w:cs="Liberation Serif"/>
          <w:lang w:val="fr-FR"/>
        </w:rPr>
      </w:pPr>
      <w:r w:rsidRPr="00AF581F">
        <w:rPr>
          <w:rStyle w:val="FootnoteReference"/>
          <w:rFonts w:ascii="Liberation Serif" w:hAnsi="Liberation Serif" w:cs="Liberation Serif"/>
          <w:lang w:val="fr-FR"/>
        </w:rPr>
        <w:footnoteRef/>
      </w:r>
      <w:r w:rsidRPr="00AF581F">
        <w:rPr>
          <w:rFonts w:ascii="Liberation Serif" w:hAnsi="Liberation Serif" w:cs="Liberation Serif"/>
          <w:lang w:val="fr-FR"/>
        </w:rPr>
        <w:t xml:space="preserve"> </w:t>
      </w:r>
      <w:proofErr w:type="spellStart"/>
      <w:r w:rsidRPr="00AF581F">
        <w:rPr>
          <w:rFonts w:ascii="Liberation Serif" w:hAnsi="Liberation Serif" w:cs="Liberation Serif"/>
          <w:lang w:val="fr-FR"/>
        </w:rPr>
        <w:t>Glinoer</w:t>
      </w:r>
      <w:proofErr w:type="spellEnd"/>
      <w:r w:rsidRPr="00AF581F">
        <w:rPr>
          <w:rFonts w:ascii="Liberation Serif" w:hAnsi="Liberation Serif" w:cs="Liberation Serif"/>
          <w:lang w:val="fr-FR"/>
        </w:rPr>
        <w:t>,</w:t>
      </w:r>
      <w:r w:rsidR="00DB2559" w:rsidRPr="00AF581F">
        <w:rPr>
          <w:rFonts w:ascii="Liberation Serif" w:hAnsi="Liberation Serif" w:cs="Liberation Serif"/>
          <w:lang w:val="fr-FR"/>
        </w:rPr>
        <w:t xml:space="preserve"> A. (2005), </w:t>
      </w:r>
      <w:r w:rsidRPr="00AF581F">
        <w:rPr>
          <w:rFonts w:ascii="Liberation Serif" w:hAnsi="Liberation Serif" w:cs="Liberation Serif"/>
          <w:i/>
          <w:lang w:val="fr-FR"/>
        </w:rPr>
        <w:t>La pensée cénaculaire de Sainte-Beuve</w:t>
      </w:r>
      <w:r w:rsidRPr="00AF581F">
        <w:rPr>
          <w:rFonts w:ascii="Liberation Serif" w:hAnsi="Liberation Serif" w:cs="Liberation Serif"/>
          <w:lang w:val="fr-FR"/>
        </w:rPr>
        <w:t xml:space="preserve">, </w:t>
      </w:r>
      <w:r w:rsidR="001165FB" w:rsidRPr="00AF581F">
        <w:rPr>
          <w:rFonts w:ascii="Liberation Serif" w:hAnsi="Liberation Serif" w:cs="Liberation Serif"/>
          <w:lang w:val="fr-FR"/>
        </w:rPr>
        <w:t xml:space="preserve">in </w:t>
      </w:r>
      <w:r w:rsidR="003945B3">
        <w:rPr>
          <w:rFonts w:ascii="Liberation Serif" w:hAnsi="Liberation Serif" w:cs="Liberation Serif"/>
          <w:lang w:val="fr-FR"/>
        </w:rPr>
        <w:t>« </w:t>
      </w:r>
      <w:r w:rsidRPr="00AF581F">
        <w:rPr>
          <w:rFonts w:ascii="Liberation Serif" w:hAnsi="Liberation Serif" w:cs="Liberation Serif"/>
          <w:lang w:val="fr-FR"/>
        </w:rPr>
        <w:t>Cahier de l’Association internationale des études françaises</w:t>
      </w:r>
      <w:r w:rsidR="003945B3">
        <w:rPr>
          <w:rFonts w:ascii="Liberation Serif" w:hAnsi="Liberation Serif" w:cs="Liberation Serif"/>
          <w:lang w:val="fr-FR"/>
        </w:rPr>
        <w:t> »</w:t>
      </w:r>
      <w:r w:rsidR="00DB2559" w:rsidRPr="00AF581F">
        <w:rPr>
          <w:rFonts w:ascii="Liberation Serif" w:hAnsi="Liberation Serif" w:cs="Liberation Serif"/>
          <w:lang w:val="fr-FR"/>
        </w:rPr>
        <w:t xml:space="preserve">, </w:t>
      </w:r>
      <w:r w:rsidRPr="00AF581F">
        <w:rPr>
          <w:rFonts w:ascii="Liberation Serif" w:hAnsi="Liberation Serif" w:cs="Liberation Serif"/>
          <w:lang w:val="fr-FR"/>
        </w:rPr>
        <w:t>57, p. 223.</w:t>
      </w:r>
    </w:p>
  </w:footnote>
  <w:footnote w:id="28">
    <w:p w:rsidR="001E3E8C" w:rsidRPr="00AF581F" w:rsidRDefault="001E3E8C" w:rsidP="00D61500">
      <w:pPr>
        <w:pStyle w:val="FootnoteText"/>
        <w:jc w:val="both"/>
        <w:rPr>
          <w:rFonts w:ascii="Liberation Serif" w:hAnsi="Liberation Serif" w:cs="Liberation Serif"/>
          <w:lang w:val="fr-FR"/>
        </w:rPr>
      </w:pPr>
      <w:r w:rsidRPr="00AF581F">
        <w:rPr>
          <w:rStyle w:val="FootnoteReference"/>
          <w:rFonts w:ascii="Liberation Serif" w:hAnsi="Liberation Serif" w:cs="Liberation Serif"/>
          <w:lang w:val="fr-FR"/>
        </w:rPr>
        <w:footnoteRef/>
      </w:r>
      <w:r w:rsidRPr="00AF581F">
        <w:rPr>
          <w:rFonts w:ascii="Liberation Serif" w:hAnsi="Liberation Serif" w:cs="Liberation Serif"/>
          <w:lang w:val="fr-FR"/>
        </w:rPr>
        <w:t xml:space="preserve"> </w:t>
      </w:r>
      <w:r w:rsidR="00AF581F" w:rsidRPr="00AF581F">
        <w:rPr>
          <w:rFonts w:ascii="Liberation Serif" w:hAnsi="Liberation Serif" w:cs="Liberation Serif"/>
          <w:lang w:val="fr-FR"/>
        </w:rPr>
        <w:t>« </w:t>
      </w:r>
      <w:proofErr w:type="spellStart"/>
      <w:r w:rsidRPr="00AF581F">
        <w:rPr>
          <w:rFonts w:ascii="Liberation Serif" w:hAnsi="Liberation Serif" w:cs="Liberation Serif"/>
          <w:lang w:val="fr-FR"/>
        </w:rPr>
        <w:t>Echinox</w:t>
      </w:r>
      <w:proofErr w:type="spellEnd"/>
      <w:r w:rsidR="00AF581F" w:rsidRPr="00AF581F">
        <w:rPr>
          <w:rFonts w:ascii="Liberation Serif" w:hAnsi="Liberation Serif" w:cs="Liberation Serif"/>
          <w:lang w:val="fr-FR"/>
        </w:rPr>
        <w:t> »</w:t>
      </w:r>
      <w:r w:rsidR="00DB2559" w:rsidRPr="00AF581F">
        <w:rPr>
          <w:rFonts w:ascii="Liberation Serif" w:hAnsi="Liberation Serif" w:cs="Liberation Serif"/>
          <w:lang w:val="fr-FR"/>
        </w:rPr>
        <w:t xml:space="preserve"> (</w:t>
      </w:r>
      <w:r w:rsidRPr="00AF581F">
        <w:rPr>
          <w:rFonts w:ascii="Liberation Serif" w:hAnsi="Liberation Serif" w:cs="Liberation Serif"/>
          <w:lang w:val="fr-FR"/>
        </w:rPr>
        <w:t>1983</w:t>
      </w:r>
      <w:r w:rsidR="00DB2559" w:rsidRPr="00AF581F">
        <w:rPr>
          <w:rFonts w:ascii="Liberation Serif" w:hAnsi="Liberation Serif" w:cs="Liberation Serif"/>
          <w:lang w:val="fr-FR"/>
        </w:rPr>
        <w:t>)</w:t>
      </w:r>
      <w:r w:rsidRPr="00AF581F">
        <w:rPr>
          <w:rFonts w:ascii="Liberation Serif" w:hAnsi="Liberation Serif" w:cs="Liberation Serif"/>
          <w:lang w:val="fr-FR"/>
        </w:rPr>
        <w:t>, 1-2, février-mars, pp. 6-7.</w:t>
      </w:r>
    </w:p>
  </w:footnote>
  <w:footnote w:id="29">
    <w:p w:rsidR="001E3E8C" w:rsidRPr="00AF581F" w:rsidRDefault="001E3E8C" w:rsidP="00D61500">
      <w:pPr>
        <w:pStyle w:val="FootnoteText"/>
        <w:jc w:val="both"/>
        <w:rPr>
          <w:rFonts w:ascii="Liberation Serif" w:hAnsi="Liberation Serif" w:cs="Liberation Serif"/>
          <w:lang w:val="fr-FR"/>
        </w:rPr>
      </w:pPr>
      <w:r w:rsidRPr="00AF581F">
        <w:rPr>
          <w:rStyle w:val="FootnoteReference"/>
          <w:rFonts w:ascii="Liberation Serif" w:hAnsi="Liberation Serif" w:cs="Liberation Serif"/>
          <w:lang w:val="fr-FR"/>
        </w:rPr>
        <w:footnoteRef/>
      </w:r>
      <w:r w:rsidRPr="00AF581F">
        <w:rPr>
          <w:rFonts w:ascii="Liberation Serif" w:hAnsi="Liberation Serif" w:cs="Liberation Serif"/>
          <w:lang w:val="fr-FR"/>
        </w:rPr>
        <w:t xml:space="preserve"> </w:t>
      </w:r>
      <w:r w:rsidR="00AF581F" w:rsidRPr="00AF581F">
        <w:rPr>
          <w:rFonts w:ascii="Liberation Serif" w:hAnsi="Liberation Serif" w:cs="Liberation Serif"/>
          <w:lang w:val="fr-FR"/>
        </w:rPr>
        <w:t>« </w:t>
      </w:r>
      <w:proofErr w:type="spellStart"/>
      <w:r w:rsidRPr="00AF581F">
        <w:rPr>
          <w:rFonts w:ascii="Liberation Serif" w:hAnsi="Liberation Serif" w:cs="Liberation Serif"/>
          <w:lang w:val="fr-FR"/>
        </w:rPr>
        <w:t>Convingeri</w:t>
      </w:r>
      <w:proofErr w:type="spellEnd"/>
      <w:r w:rsidRPr="00AF581F">
        <w:rPr>
          <w:rFonts w:ascii="Liberation Serif" w:hAnsi="Liberation Serif" w:cs="Liberation Serif"/>
          <w:lang w:val="fr-FR"/>
        </w:rPr>
        <w:t xml:space="preserve"> </w:t>
      </w:r>
      <w:proofErr w:type="spellStart"/>
      <w:r w:rsidRPr="00AF581F">
        <w:rPr>
          <w:rFonts w:ascii="Liberation Serif" w:hAnsi="Liberation Serif" w:cs="Liberation Serif"/>
          <w:lang w:val="fr-FR"/>
        </w:rPr>
        <w:t>comuniste</w:t>
      </w:r>
      <w:proofErr w:type="spellEnd"/>
      <w:r w:rsidR="00AF581F" w:rsidRPr="00AF581F">
        <w:rPr>
          <w:rFonts w:ascii="Liberation Serif" w:hAnsi="Liberation Serif" w:cs="Liberation Serif"/>
          <w:lang w:val="fr-FR"/>
        </w:rPr>
        <w:t> »</w:t>
      </w:r>
      <w:r w:rsidR="00DB2559" w:rsidRPr="00AF581F">
        <w:rPr>
          <w:rFonts w:ascii="Liberation Serif" w:hAnsi="Liberation Serif" w:cs="Liberation Serif"/>
          <w:lang w:val="fr-FR"/>
        </w:rPr>
        <w:t xml:space="preserve"> (</w:t>
      </w:r>
      <w:r w:rsidRPr="00AF581F">
        <w:rPr>
          <w:rFonts w:ascii="Liberation Serif" w:hAnsi="Liberation Serif" w:cs="Liberation Serif"/>
          <w:lang w:val="fr-FR"/>
        </w:rPr>
        <w:t>1984</w:t>
      </w:r>
      <w:r w:rsidR="00DB2559" w:rsidRPr="00AF581F">
        <w:rPr>
          <w:rFonts w:ascii="Liberation Serif" w:hAnsi="Liberation Serif" w:cs="Liberation Serif"/>
          <w:lang w:val="fr-FR"/>
        </w:rPr>
        <w:t>)</w:t>
      </w:r>
      <w:r w:rsidRPr="00AF581F">
        <w:rPr>
          <w:rFonts w:ascii="Liberation Serif" w:hAnsi="Liberation Serif" w:cs="Liberation Serif"/>
          <w:lang w:val="fr-FR"/>
        </w:rPr>
        <w:t>, 4, p. 6.</w:t>
      </w:r>
    </w:p>
  </w:footnote>
  <w:footnote w:id="30">
    <w:p w:rsidR="001E3E8C" w:rsidRPr="00AF581F" w:rsidRDefault="001E3E8C" w:rsidP="00D61500">
      <w:pPr>
        <w:pStyle w:val="FootnoteText"/>
        <w:jc w:val="both"/>
        <w:rPr>
          <w:rFonts w:ascii="Liberation Serif" w:hAnsi="Liberation Serif" w:cs="Liberation Serif"/>
          <w:lang w:val="fr-FR"/>
        </w:rPr>
      </w:pPr>
      <w:r w:rsidRPr="00AF581F">
        <w:rPr>
          <w:rStyle w:val="FootnoteReference"/>
          <w:rFonts w:ascii="Liberation Serif" w:hAnsi="Liberation Serif" w:cs="Liberation Serif"/>
          <w:lang w:val="fr-FR"/>
        </w:rPr>
        <w:footnoteRef/>
      </w:r>
      <w:r w:rsidRPr="00AF581F">
        <w:rPr>
          <w:rFonts w:ascii="Liberation Serif" w:hAnsi="Liberation Serif" w:cs="Liberation Serif"/>
          <w:lang w:val="fr-FR"/>
        </w:rPr>
        <w:t xml:space="preserve"> </w:t>
      </w:r>
      <w:r w:rsidR="00AF581F">
        <w:rPr>
          <w:rFonts w:ascii="Liberation Serif" w:hAnsi="Liberation Serif" w:cs="Liberation Serif"/>
          <w:lang w:val="fr-FR"/>
        </w:rPr>
        <w:t>« </w:t>
      </w:r>
      <w:proofErr w:type="spellStart"/>
      <w:r w:rsidRPr="00AF581F">
        <w:rPr>
          <w:rFonts w:ascii="Liberation Serif" w:hAnsi="Liberation Serif" w:cs="Liberation Serif"/>
          <w:lang w:val="fr-FR"/>
        </w:rPr>
        <w:t>Tribuna</w:t>
      </w:r>
      <w:proofErr w:type="spellEnd"/>
      <w:r w:rsidR="00AF581F">
        <w:rPr>
          <w:rFonts w:ascii="Liberation Serif" w:hAnsi="Liberation Serif" w:cs="Liberation Serif"/>
          <w:lang w:val="fr-FR"/>
        </w:rPr>
        <w:t> »</w:t>
      </w:r>
      <w:r w:rsidR="00DB2559" w:rsidRPr="00AF581F">
        <w:rPr>
          <w:rFonts w:ascii="Liberation Serif" w:hAnsi="Liberation Serif" w:cs="Liberation Serif"/>
          <w:lang w:val="fr-FR"/>
        </w:rPr>
        <w:t xml:space="preserve"> (</w:t>
      </w:r>
      <w:r w:rsidRPr="00AF581F">
        <w:rPr>
          <w:rFonts w:ascii="Liberation Serif" w:hAnsi="Liberation Serif" w:cs="Liberation Serif"/>
          <w:lang w:val="fr-FR"/>
        </w:rPr>
        <w:t>1983</w:t>
      </w:r>
      <w:r w:rsidR="00DB2559" w:rsidRPr="00AF581F">
        <w:rPr>
          <w:rFonts w:ascii="Liberation Serif" w:hAnsi="Liberation Serif" w:cs="Liberation Serif"/>
          <w:lang w:val="fr-FR"/>
        </w:rPr>
        <w:t>)</w:t>
      </w:r>
      <w:r w:rsidRPr="00AF581F">
        <w:rPr>
          <w:rFonts w:ascii="Liberation Serif" w:hAnsi="Liberation Serif" w:cs="Liberation Serif"/>
          <w:lang w:val="fr-FR"/>
        </w:rPr>
        <w:t>, 22 (1380), juin</w:t>
      </w:r>
      <w:r w:rsidR="00921638" w:rsidRPr="00AF581F">
        <w:rPr>
          <w:rFonts w:ascii="Liberation Serif" w:hAnsi="Liberation Serif" w:cs="Liberation Serif"/>
          <w:lang w:val="fr-FR"/>
        </w:rPr>
        <w:t>, p. 4</w:t>
      </w:r>
      <w:r w:rsidRPr="00AF581F">
        <w:rPr>
          <w:rFonts w:ascii="Liberation Serif" w:hAnsi="Liberation Serif" w:cs="Liberation Serif"/>
          <w:lang w:val="fr-FR"/>
        </w:rPr>
        <w:t>.</w:t>
      </w:r>
    </w:p>
  </w:footnote>
  <w:footnote w:id="31">
    <w:p w:rsidR="001E3E8C" w:rsidRPr="00AF581F" w:rsidRDefault="001E3E8C" w:rsidP="00D61500">
      <w:pPr>
        <w:pStyle w:val="FootnoteText"/>
        <w:jc w:val="both"/>
        <w:rPr>
          <w:rFonts w:ascii="Liberation Serif" w:hAnsi="Liberation Serif" w:cs="Liberation Serif"/>
          <w:lang w:val="fr-FR"/>
        </w:rPr>
      </w:pPr>
      <w:r w:rsidRPr="00AF581F">
        <w:rPr>
          <w:rStyle w:val="FootnoteReference"/>
          <w:rFonts w:ascii="Liberation Serif" w:hAnsi="Liberation Serif" w:cs="Liberation Serif"/>
          <w:lang w:val="fr-FR"/>
        </w:rPr>
        <w:footnoteRef/>
      </w:r>
      <w:r w:rsidRPr="00AF581F">
        <w:rPr>
          <w:rFonts w:ascii="Liberation Serif" w:hAnsi="Liberation Serif" w:cs="Liberation Serif"/>
          <w:lang w:val="fr-FR"/>
        </w:rPr>
        <w:t xml:space="preserve"> </w:t>
      </w:r>
      <w:r w:rsidR="00AF581F">
        <w:rPr>
          <w:rFonts w:ascii="Liberation Serif" w:hAnsi="Liberation Serif" w:cs="Liberation Serif"/>
          <w:lang w:val="fr-FR"/>
        </w:rPr>
        <w:t>« </w:t>
      </w:r>
      <w:proofErr w:type="spellStart"/>
      <w:r w:rsidRPr="00AF581F">
        <w:rPr>
          <w:rFonts w:ascii="Liberation Serif" w:hAnsi="Liberation Serif" w:cs="Liberation Serif"/>
          <w:lang w:val="fr-FR"/>
        </w:rPr>
        <w:t>Opinia</w:t>
      </w:r>
      <w:proofErr w:type="spellEnd"/>
      <w:r w:rsidRPr="00AF581F">
        <w:rPr>
          <w:rFonts w:ascii="Liberation Serif" w:hAnsi="Liberation Serif" w:cs="Liberation Serif"/>
          <w:lang w:val="fr-FR"/>
        </w:rPr>
        <w:t xml:space="preserve"> </w:t>
      </w:r>
      <w:proofErr w:type="spellStart"/>
      <w:r w:rsidRPr="00AF581F">
        <w:rPr>
          <w:rFonts w:ascii="Liberation Serif" w:hAnsi="Liberation Serif" w:cs="Liberation Serif"/>
          <w:lang w:val="fr-FR"/>
        </w:rPr>
        <w:t>Studen</w:t>
      </w:r>
      <w:proofErr w:type="spellEnd"/>
      <w:r w:rsidRPr="00AF581F">
        <w:rPr>
          <w:rFonts w:ascii="Liberation Serif" w:hAnsi="Liberation Serif" w:cs="Liberation Serif"/>
          <w:lang w:val="fr-FR"/>
        </w:rPr>
        <w:t>ț</w:t>
      </w:r>
      <w:proofErr w:type="spellStart"/>
      <w:r w:rsidRPr="00AF581F">
        <w:rPr>
          <w:rFonts w:ascii="Liberation Serif" w:hAnsi="Liberation Serif" w:cs="Liberation Serif"/>
          <w:lang w:val="fr-FR"/>
        </w:rPr>
        <w:t>ească</w:t>
      </w:r>
      <w:proofErr w:type="spellEnd"/>
      <w:r w:rsidR="00AF581F">
        <w:rPr>
          <w:rFonts w:ascii="Liberation Serif" w:hAnsi="Liberation Serif" w:cs="Liberation Serif"/>
          <w:lang w:val="fr-FR"/>
        </w:rPr>
        <w:t> »</w:t>
      </w:r>
      <w:r w:rsidRPr="00AF581F">
        <w:rPr>
          <w:rFonts w:ascii="Liberation Serif" w:hAnsi="Liberation Serif" w:cs="Liberation Serif"/>
          <w:lang w:val="fr-FR"/>
        </w:rPr>
        <w:t>, 1982, 3 (360), pp. 6-7.</w:t>
      </w:r>
    </w:p>
  </w:footnote>
  <w:footnote w:id="32">
    <w:p w:rsidR="001E3E8C" w:rsidRPr="00AF581F" w:rsidRDefault="001E3E8C" w:rsidP="00D61500">
      <w:pPr>
        <w:pStyle w:val="FootnoteText"/>
        <w:jc w:val="both"/>
        <w:rPr>
          <w:rFonts w:ascii="Liberation Serif" w:hAnsi="Liberation Serif" w:cs="Liberation Serif"/>
          <w:lang w:val="fr-FR"/>
        </w:rPr>
      </w:pPr>
      <w:r w:rsidRPr="00AF581F">
        <w:rPr>
          <w:rStyle w:val="FootnoteReference"/>
          <w:rFonts w:ascii="Liberation Serif" w:hAnsi="Liberation Serif" w:cs="Liberation Serif"/>
          <w:lang w:val="fr-FR"/>
        </w:rPr>
        <w:footnoteRef/>
      </w:r>
      <w:r w:rsidRPr="00AF581F">
        <w:rPr>
          <w:rFonts w:ascii="Liberation Serif" w:hAnsi="Liberation Serif" w:cs="Liberation Serif"/>
          <w:lang w:val="fr-FR"/>
        </w:rPr>
        <w:t xml:space="preserve"> Gobille, </w:t>
      </w:r>
      <w:r w:rsidR="00921638" w:rsidRPr="00AF581F">
        <w:rPr>
          <w:rFonts w:ascii="Liberation Serif" w:hAnsi="Liberation Serif" w:cs="Liberation Serif"/>
          <w:lang w:val="fr-FR"/>
        </w:rPr>
        <w:t xml:space="preserve">B. (2001), </w:t>
      </w:r>
      <w:r w:rsidRPr="00AF581F">
        <w:rPr>
          <w:rFonts w:ascii="Liberation Serif" w:hAnsi="Liberation Serif" w:cs="Liberation Serif"/>
          <w:lang w:val="fr-FR"/>
        </w:rPr>
        <w:t> </w:t>
      </w:r>
      <w:r w:rsidRPr="00AF581F">
        <w:rPr>
          <w:rFonts w:ascii="Liberation Serif" w:hAnsi="Liberation Serif" w:cs="Liberation Serif"/>
          <w:i/>
          <w:lang w:val="fr-FR"/>
        </w:rPr>
        <w:t>Être écri</w:t>
      </w:r>
      <w:r w:rsidR="00921638" w:rsidRPr="00AF581F">
        <w:rPr>
          <w:rFonts w:ascii="Liberation Serif" w:hAnsi="Liberation Serif" w:cs="Liberation Serif"/>
          <w:i/>
          <w:lang w:val="fr-FR"/>
        </w:rPr>
        <w:t>vain en mai 68. Quelques cas d’</w:t>
      </w:r>
      <w:r w:rsidR="00921638" w:rsidRPr="00AF581F">
        <w:rPr>
          <w:rFonts w:ascii="Times New Roman" w:hAnsi="Times New Roman" w:cs="Times New Roman"/>
          <w:i/>
          <w:lang w:val="fr-FR"/>
        </w:rPr>
        <w:t>«</w:t>
      </w:r>
      <w:r w:rsidR="001165FB" w:rsidRPr="00AF581F">
        <w:rPr>
          <w:rFonts w:ascii="Liberation Serif" w:hAnsi="Liberation Serif" w:cs="Liberation Serif"/>
          <w:i/>
          <w:lang w:val="fr-FR"/>
        </w:rPr>
        <w:t>écrivains d’aspiration</w:t>
      </w:r>
      <w:r w:rsidRPr="00AF581F">
        <w:rPr>
          <w:rFonts w:ascii="Liberation Serif" w:hAnsi="Liberation Serif" w:cs="Liberation Serif"/>
          <w:lang w:val="fr-FR"/>
        </w:rPr>
        <w:t xml:space="preserve">», </w:t>
      </w:r>
      <w:r w:rsidR="001165FB" w:rsidRPr="00AF581F">
        <w:rPr>
          <w:rFonts w:ascii="Liberation Serif" w:hAnsi="Liberation Serif" w:cs="Liberation Serif"/>
          <w:lang w:val="fr-FR"/>
        </w:rPr>
        <w:t xml:space="preserve">in </w:t>
      </w:r>
      <w:r w:rsidR="00AF581F">
        <w:rPr>
          <w:rFonts w:ascii="Liberation Serif" w:hAnsi="Liberation Serif" w:cs="Liberation Serif"/>
          <w:lang w:val="fr-FR"/>
        </w:rPr>
        <w:t>« </w:t>
      </w:r>
      <w:r w:rsidRPr="00AF581F">
        <w:rPr>
          <w:rFonts w:ascii="Liberation Serif" w:hAnsi="Liberation Serif" w:cs="Liberation Serif"/>
          <w:lang w:val="fr-FR"/>
        </w:rPr>
        <w:t>Sociétés et Représentations</w:t>
      </w:r>
      <w:r w:rsidR="00AF581F">
        <w:rPr>
          <w:rFonts w:ascii="Liberation Serif" w:hAnsi="Liberation Serif" w:cs="Liberation Serif"/>
          <w:lang w:val="fr-FR"/>
        </w:rPr>
        <w:t> »</w:t>
      </w:r>
      <w:r w:rsidR="00921638" w:rsidRPr="00AF581F">
        <w:rPr>
          <w:rFonts w:ascii="Liberation Serif" w:hAnsi="Liberation Serif" w:cs="Liberation Serif"/>
          <w:lang w:val="fr-FR"/>
        </w:rPr>
        <w:t>,</w:t>
      </w:r>
      <w:r w:rsidRPr="00AF581F">
        <w:rPr>
          <w:rFonts w:ascii="Liberation Serif" w:hAnsi="Liberation Serif" w:cs="Liberation Serif"/>
          <w:lang w:val="fr-FR"/>
        </w:rPr>
        <w:t xml:space="preserve"> 1 (11),  p. 457.</w:t>
      </w:r>
    </w:p>
  </w:footnote>
  <w:footnote w:id="33">
    <w:p w:rsidR="001E3E8C" w:rsidRPr="00AF581F" w:rsidRDefault="001E3E8C" w:rsidP="00D61500">
      <w:pPr>
        <w:pStyle w:val="FootnoteText"/>
        <w:jc w:val="both"/>
        <w:rPr>
          <w:rFonts w:ascii="Liberation Serif" w:hAnsi="Liberation Serif" w:cs="Liberation Serif"/>
          <w:lang w:val="fr-FR"/>
        </w:rPr>
      </w:pPr>
      <w:r w:rsidRPr="00AF581F">
        <w:rPr>
          <w:rStyle w:val="FootnoteReference"/>
          <w:rFonts w:ascii="Liberation Serif" w:hAnsi="Liberation Serif" w:cs="Liberation Serif"/>
          <w:lang w:val="fr-FR"/>
        </w:rPr>
        <w:footnoteRef/>
      </w:r>
      <w:r w:rsidRPr="00AF581F">
        <w:rPr>
          <w:rFonts w:ascii="Liberation Serif" w:hAnsi="Liberation Serif" w:cs="Liberation Serif"/>
          <w:lang w:val="fr-FR"/>
        </w:rPr>
        <w:t xml:space="preserve"> Ion Bogdan </w:t>
      </w:r>
      <w:proofErr w:type="spellStart"/>
      <w:r w:rsidRPr="00AF581F">
        <w:rPr>
          <w:rFonts w:ascii="Liberation Serif" w:hAnsi="Liberation Serif" w:cs="Liberation Serif"/>
          <w:lang w:val="fr-FR"/>
        </w:rPr>
        <w:t>Lefter</w:t>
      </w:r>
      <w:proofErr w:type="spellEnd"/>
      <w:r w:rsidRPr="00AF581F">
        <w:rPr>
          <w:rFonts w:ascii="Liberation Serif" w:hAnsi="Liberation Serif" w:cs="Liberation Serif"/>
          <w:lang w:val="fr-FR"/>
        </w:rPr>
        <w:t xml:space="preserve"> (n. 1957), début dans l’ouvrage collectif </w:t>
      </w:r>
      <w:r w:rsidRPr="00AF581F">
        <w:rPr>
          <w:rFonts w:ascii="Liberation Serif" w:hAnsi="Liberation Serif" w:cs="Liberation Serif"/>
          <w:i/>
          <w:lang w:val="fr-FR"/>
        </w:rPr>
        <w:t>Cinq</w:t>
      </w:r>
      <w:r w:rsidRPr="00AF581F">
        <w:rPr>
          <w:rFonts w:ascii="Liberation Serif" w:hAnsi="Liberation Serif" w:cs="Liberation Serif"/>
          <w:lang w:val="fr-FR"/>
        </w:rPr>
        <w:t xml:space="preserve"> (1982) du cénacle bucarestois de poésie; </w:t>
      </w:r>
      <w:proofErr w:type="spellStart"/>
      <w:r w:rsidRPr="00AF581F">
        <w:rPr>
          <w:rFonts w:ascii="Liberation Serif" w:hAnsi="Liberation Serif" w:cs="Liberation Serif"/>
          <w:lang w:val="fr-FR"/>
        </w:rPr>
        <w:t>Matei</w:t>
      </w:r>
      <w:proofErr w:type="spellEnd"/>
      <w:r w:rsidRPr="00AF581F">
        <w:rPr>
          <w:rFonts w:ascii="Liberation Serif" w:hAnsi="Liberation Serif" w:cs="Liberation Serif"/>
          <w:lang w:val="fr-FR"/>
        </w:rPr>
        <w:t xml:space="preserve"> Viș</w:t>
      </w:r>
      <w:proofErr w:type="spellStart"/>
      <w:r w:rsidRPr="00AF581F">
        <w:rPr>
          <w:rFonts w:ascii="Liberation Serif" w:hAnsi="Liberation Serif" w:cs="Liberation Serif"/>
          <w:lang w:val="fr-FR"/>
        </w:rPr>
        <w:t>niec</w:t>
      </w:r>
      <w:proofErr w:type="spellEnd"/>
      <w:r w:rsidRPr="00AF581F">
        <w:rPr>
          <w:rFonts w:ascii="Liberation Serif" w:hAnsi="Liberation Serif" w:cs="Liberation Serif"/>
          <w:lang w:val="fr-FR"/>
        </w:rPr>
        <w:t xml:space="preserve"> (n. 1956), deux volumes de poésies au moment de l’enquête.</w:t>
      </w:r>
    </w:p>
  </w:footnote>
  <w:footnote w:id="34">
    <w:p w:rsidR="001E3E8C" w:rsidRPr="00AF581F" w:rsidRDefault="001E3E8C" w:rsidP="00D61500">
      <w:pPr>
        <w:pStyle w:val="FootnoteText"/>
        <w:jc w:val="both"/>
        <w:rPr>
          <w:rFonts w:ascii="Liberation Serif" w:hAnsi="Liberation Serif" w:cs="Liberation Serif"/>
          <w:i/>
          <w:lang w:val="fr-FR"/>
        </w:rPr>
      </w:pPr>
      <w:r w:rsidRPr="00AF581F">
        <w:rPr>
          <w:rStyle w:val="FootnoteReference"/>
          <w:rFonts w:ascii="Liberation Serif" w:hAnsi="Liberation Serif" w:cs="Liberation Serif"/>
          <w:lang w:val="fr-FR"/>
        </w:rPr>
        <w:footnoteRef/>
      </w:r>
      <w:r w:rsidRPr="00AF581F">
        <w:rPr>
          <w:rFonts w:ascii="Liberation Serif" w:hAnsi="Liberation Serif" w:cs="Liberation Serif"/>
          <w:lang w:val="fr-FR"/>
        </w:rPr>
        <w:t xml:space="preserve"> </w:t>
      </w:r>
      <w:proofErr w:type="spellStart"/>
      <w:r w:rsidRPr="00AF581F">
        <w:rPr>
          <w:rFonts w:ascii="Liberation Serif" w:hAnsi="Liberation Serif" w:cs="Liberation Serif"/>
          <w:lang w:val="fr-FR"/>
        </w:rPr>
        <w:t>Lefter</w:t>
      </w:r>
      <w:proofErr w:type="spellEnd"/>
      <w:r w:rsidRPr="00AF581F">
        <w:rPr>
          <w:rFonts w:ascii="Liberation Serif" w:hAnsi="Liberation Serif" w:cs="Liberation Serif"/>
          <w:lang w:val="fr-FR"/>
        </w:rPr>
        <w:t xml:space="preserve">, </w:t>
      </w:r>
      <w:r w:rsidR="00921638" w:rsidRPr="00AF581F">
        <w:rPr>
          <w:rFonts w:ascii="Liberation Serif" w:hAnsi="Liberation Serif" w:cs="Liberation Serif"/>
          <w:lang w:val="fr-FR"/>
        </w:rPr>
        <w:t xml:space="preserve">I. B. (1982), </w:t>
      </w:r>
      <w:r w:rsidRPr="00AF581F">
        <w:rPr>
          <w:rFonts w:ascii="Liberation Serif" w:hAnsi="Liberation Serif" w:cs="Liberation Serif"/>
          <w:i/>
          <w:lang w:val="fr-FR"/>
        </w:rPr>
        <w:t>Esprit critique et personnalité</w:t>
      </w:r>
      <w:r w:rsidRPr="00AF581F">
        <w:rPr>
          <w:rFonts w:ascii="Liberation Serif" w:hAnsi="Liberation Serif" w:cs="Liberation Serif"/>
          <w:lang w:val="fr-FR"/>
        </w:rPr>
        <w:t xml:space="preserve">, réponse à l’enquête de </w:t>
      </w:r>
      <w:r w:rsidR="005E29FF">
        <w:rPr>
          <w:rFonts w:ascii="Liberation Serif" w:hAnsi="Liberation Serif" w:cs="Liberation Serif"/>
          <w:lang w:val="fr-FR"/>
        </w:rPr>
        <w:t>« </w:t>
      </w:r>
      <w:proofErr w:type="spellStart"/>
      <w:r w:rsidRPr="00AF581F">
        <w:rPr>
          <w:rFonts w:ascii="Liberation Serif" w:hAnsi="Liberation Serif" w:cs="Liberation Serif"/>
          <w:lang w:val="fr-FR"/>
        </w:rPr>
        <w:t>Opinia</w:t>
      </w:r>
      <w:proofErr w:type="spellEnd"/>
      <w:r w:rsidRPr="00AF581F">
        <w:rPr>
          <w:rFonts w:ascii="Liberation Serif" w:hAnsi="Liberation Serif" w:cs="Liberation Serif"/>
          <w:lang w:val="fr-FR"/>
        </w:rPr>
        <w:t xml:space="preserve"> </w:t>
      </w:r>
      <w:proofErr w:type="spellStart"/>
      <w:r w:rsidRPr="00AF581F">
        <w:rPr>
          <w:rFonts w:ascii="Liberation Serif" w:hAnsi="Liberation Serif" w:cs="Liberation Serif"/>
          <w:lang w:val="fr-FR"/>
        </w:rPr>
        <w:t>Studen</w:t>
      </w:r>
      <w:proofErr w:type="spellEnd"/>
      <w:r w:rsidRPr="00AF581F">
        <w:rPr>
          <w:rFonts w:ascii="Liberation Serif" w:hAnsi="Liberation Serif" w:cs="Liberation Serif"/>
          <w:lang w:val="fr-FR"/>
        </w:rPr>
        <w:t>ț</w:t>
      </w:r>
      <w:proofErr w:type="spellStart"/>
      <w:r w:rsidRPr="00AF581F">
        <w:rPr>
          <w:rFonts w:ascii="Liberation Serif" w:hAnsi="Liberation Serif" w:cs="Liberation Serif"/>
          <w:lang w:val="fr-FR"/>
        </w:rPr>
        <w:t>ească</w:t>
      </w:r>
      <w:proofErr w:type="spellEnd"/>
      <w:r w:rsidR="005E29FF">
        <w:rPr>
          <w:rFonts w:ascii="Liberation Serif" w:hAnsi="Liberation Serif" w:cs="Liberation Serif"/>
          <w:lang w:val="fr-FR"/>
        </w:rPr>
        <w:t> »</w:t>
      </w:r>
      <w:r w:rsidRPr="00AF581F">
        <w:rPr>
          <w:rFonts w:ascii="Liberation Serif" w:hAnsi="Liberation Serif" w:cs="Liberation Serif"/>
          <w:lang w:val="fr-FR"/>
        </w:rPr>
        <w:t>, 3 (360), p. 6</w:t>
      </w:r>
      <w:r w:rsidRPr="00AF581F">
        <w:rPr>
          <w:rFonts w:ascii="Liberation Serif" w:hAnsi="Liberation Serif" w:cs="Liberation Serif"/>
          <w:i/>
          <w:lang w:val="fr-FR"/>
        </w:rPr>
        <w:t>.</w:t>
      </w:r>
    </w:p>
  </w:footnote>
  <w:footnote w:id="35">
    <w:p w:rsidR="001E3E8C" w:rsidRPr="00AF581F" w:rsidRDefault="001E3E8C" w:rsidP="00D61500">
      <w:pPr>
        <w:pStyle w:val="FootnoteText"/>
        <w:jc w:val="both"/>
        <w:rPr>
          <w:rFonts w:ascii="Liberation Serif" w:hAnsi="Liberation Serif" w:cs="Liberation Serif"/>
          <w:lang w:val="fr-FR"/>
        </w:rPr>
      </w:pPr>
      <w:r w:rsidRPr="00AF581F">
        <w:rPr>
          <w:rStyle w:val="FootnoteReference"/>
          <w:rFonts w:ascii="Liberation Serif" w:hAnsi="Liberation Serif" w:cs="Liberation Serif"/>
          <w:lang w:val="fr-FR"/>
        </w:rPr>
        <w:footnoteRef/>
      </w:r>
      <w:r w:rsidRPr="00AF581F">
        <w:rPr>
          <w:rFonts w:ascii="Liberation Serif" w:hAnsi="Liberation Serif" w:cs="Liberation Serif"/>
          <w:lang w:val="fr-FR"/>
        </w:rPr>
        <w:t xml:space="preserve"> </w:t>
      </w:r>
      <w:proofErr w:type="spellStart"/>
      <w:r w:rsidRPr="00AF581F">
        <w:rPr>
          <w:rFonts w:ascii="Liberation Serif" w:hAnsi="Liberation Serif" w:cs="Liberation Serif"/>
          <w:lang w:val="fr-FR"/>
        </w:rPr>
        <w:t>Vasiliu</w:t>
      </w:r>
      <w:proofErr w:type="spellEnd"/>
      <w:r w:rsidRPr="00AF581F">
        <w:rPr>
          <w:rFonts w:ascii="Liberation Serif" w:hAnsi="Liberation Serif" w:cs="Liberation Serif"/>
          <w:lang w:val="fr-FR"/>
        </w:rPr>
        <w:t xml:space="preserve">, </w:t>
      </w:r>
      <w:r w:rsidR="00921638" w:rsidRPr="00AF581F">
        <w:rPr>
          <w:rFonts w:ascii="Liberation Serif" w:hAnsi="Liberation Serif" w:cs="Liberation Serif"/>
          <w:lang w:val="fr-FR"/>
        </w:rPr>
        <w:t xml:space="preserve">L., </w:t>
      </w:r>
      <w:r w:rsidRPr="00AF581F">
        <w:rPr>
          <w:rFonts w:ascii="Liberation Serif" w:hAnsi="Liberation Serif" w:cs="Liberation Serif"/>
          <w:lang w:val="fr-FR"/>
        </w:rPr>
        <w:t xml:space="preserve">réponse à l’enquête de </w:t>
      </w:r>
      <w:r w:rsidR="005E29FF">
        <w:rPr>
          <w:rFonts w:ascii="Liberation Serif" w:hAnsi="Liberation Serif" w:cs="Liberation Serif"/>
          <w:lang w:val="fr-FR"/>
        </w:rPr>
        <w:t>« </w:t>
      </w:r>
      <w:proofErr w:type="spellStart"/>
      <w:r w:rsidRPr="00AF581F">
        <w:rPr>
          <w:rFonts w:ascii="Liberation Serif" w:hAnsi="Liberation Serif" w:cs="Liberation Serif"/>
          <w:lang w:val="fr-FR"/>
        </w:rPr>
        <w:t>Opinia</w:t>
      </w:r>
      <w:proofErr w:type="spellEnd"/>
      <w:r w:rsidRPr="00AF581F">
        <w:rPr>
          <w:rFonts w:ascii="Liberation Serif" w:hAnsi="Liberation Serif" w:cs="Liberation Serif"/>
          <w:lang w:val="fr-FR"/>
        </w:rPr>
        <w:t xml:space="preserve"> </w:t>
      </w:r>
      <w:proofErr w:type="spellStart"/>
      <w:r w:rsidRPr="00AF581F">
        <w:rPr>
          <w:rFonts w:ascii="Liberation Serif" w:hAnsi="Liberation Serif" w:cs="Liberation Serif"/>
          <w:lang w:val="fr-FR"/>
        </w:rPr>
        <w:t>Studen</w:t>
      </w:r>
      <w:proofErr w:type="spellEnd"/>
      <w:r w:rsidRPr="00AF581F">
        <w:rPr>
          <w:rFonts w:ascii="Liberation Serif" w:hAnsi="Liberation Serif" w:cs="Liberation Serif"/>
          <w:lang w:val="fr-FR"/>
        </w:rPr>
        <w:t>ț</w:t>
      </w:r>
      <w:proofErr w:type="spellStart"/>
      <w:r w:rsidRPr="00AF581F">
        <w:rPr>
          <w:rFonts w:ascii="Liberation Serif" w:hAnsi="Liberation Serif" w:cs="Liberation Serif"/>
          <w:lang w:val="fr-FR"/>
        </w:rPr>
        <w:t>ească</w:t>
      </w:r>
      <w:proofErr w:type="spellEnd"/>
      <w:r w:rsidR="005E29FF">
        <w:rPr>
          <w:rFonts w:ascii="Liberation Serif" w:hAnsi="Liberation Serif" w:cs="Liberation Serif"/>
          <w:lang w:val="fr-FR"/>
        </w:rPr>
        <w:t> »</w:t>
      </w:r>
      <w:r w:rsidRPr="00AF581F">
        <w:rPr>
          <w:rFonts w:ascii="Liberation Serif" w:hAnsi="Liberation Serif" w:cs="Liberation Serif"/>
          <w:lang w:val="fr-FR"/>
        </w:rPr>
        <w:t>,</w:t>
      </w:r>
      <w:r w:rsidR="00921638" w:rsidRPr="00AF581F">
        <w:rPr>
          <w:rFonts w:ascii="Liberation Serif" w:hAnsi="Liberation Serif" w:cs="Liberation Serif"/>
          <w:i/>
          <w:lang w:val="fr-FR"/>
        </w:rPr>
        <w:t xml:space="preserve"> loc. </w:t>
      </w:r>
      <w:proofErr w:type="spellStart"/>
      <w:r w:rsidR="00921638" w:rsidRPr="00AF581F">
        <w:rPr>
          <w:rFonts w:ascii="Liberation Serif" w:hAnsi="Liberation Serif" w:cs="Liberation Serif"/>
          <w:i/>
          <w:lang w:val="fr-FR"/>
        </w:rPr>
        <w:t>cit</w:t>
      </w:r>
      <w:proofErr w:type="spellEnd"/>
      <w:proofErr w:type="gramStart"/>
      <w:r w:rsidR="00921638" w:rsidRPr="00AF581F">
        <w:rPr>
          <w:rFonts w:ascii="Liberation Serif" w:hAnsi="Liberation Serif" w:cs="Liberation Serif"/>
          <w:i/>
          <w:lang w:val="fr-FR"/>
        </w:rPr>
        <w:t>.</w:t>
      </w:r>
      <w:r w:rsidRPr="00AF581F">
        <w:rPr>
          <w:rFonts w:ascii="Liberation Serif" w:hAnsi="Liberation Serif" w:cs="Liberation Serif"/>
          <w:i/>
          <w:lang w:val="fr-FR"/>
        </w:rPr>
        <w:t>.</w:t>
      </w:r>
      <w:proofErr w:type="gramEnd"/>
    </w:p>
  </w:footnote>
  <w:footnote w:id="36">
    <w:p w:rsidR="001E3E8C" w:rsidRPr="00AF581F" w:rsidRDefault="001E3E8C" w:rsidP="00D61500">
      <w:pPr>
        <w:pStyle w:val="FootnoteText"/>
        <w:jc w:val="both"/>
        <w:rPr>
          <w:rFonts w:ascii="Liberation Serif" w:hAnsi="Liberation Serif" w:cs="Liberation Serif"/>
          <w:lang w:val="fr-FR"/>
        </w:rPr>
      </w:pPr>
      <w:r w:rsidRPr="00AF581F">
        <w:rPr>
          <w:rStyle w:val="FootnoteReference"/>
          <w:rFonts w:ascii="Liberation Serif" w:hAnsi="Liberation Serif" w:cs="Liberation Serif"/>
          <w:lang w:val="fr-FR"/>
        </w:rPr>
        <w:footnoteRef/>
      </w:r>
      <w:r w:rsidRPr="00AF581F">
        <w:rPr>
          <w:rFonts w:ascii="Liberation Serif" w:hAnsi="Liberation Serif" w:cs="Liberation Serif"/>
          <w:lang w:val="fr-FR"/>
        </w:rPr>
        <w:t xml:space="preserve"> </w:t>
      </w:r>
      <w:proofErr w:type="spellStart"/>
      <w:r w:rsidRPr="00AF581F">
        <w:rPr>
          <w:rFonts w:ascii="Liberation Serif" w:hAnsi="Liberation Serif" w:cs="Liberation Serif"/>
          <w:lang w:val="fr-FR"/>
        </w:rPr>
        <w:t>Odangiu</w:t>
      </w:r>
      <w:proofErr w:type="spellEnd"/>
      <w:r w:rsidRPr="00AF581F">
        <w:rPr>
          <w:rFonts w:ascii="Liberation Serif" w:hAnsi="Liberation Serif" w:cs="Liberation Serif"/>
          <w:lang w:val="fr-FR"/>
        </w:rPr>
        <w:t xml:space="preserve">, </w:t>
      </w:r>
      <w:r w:rsidR="00921638" w:rsidRPr="00AF581F">
        <w:rPr>
          <w:rFonts w:ascii="Liberation Serif" w:hAnsi="Liberation Serif" w:cs="Liberation Serif"/>
          <w:lang w:val="fr-FR"/>
        </w:rPr>
        <w:t xml:space="preserve">M. (1983), </w:t>
      </w:r>
      <w:r w:rsidRPr="00AF581F">
        <w:rPr>
          <w:rFonts w:ascii="Liberation Serif" w:hAnsi="Liberation Serif" w:cs="Liberation Serif"/>
          <w:lang w:val="fr-FR"/>
        </w:rPr>
        <w:t xml:space="preserve">réponse à l’enquête de </w:t>
      </w:r>
      <w:r w:rsidR="005E29FF">
        <w:rPr>
          <w:rFonts w:ascii="Liberation Serif" w:hAnsi="Liberation Serif" w:cs="Liberation Serif"/>
          <w:lang w:val="fr-FR"/>
        </w:rPr>
        <w:t>« </w:t>
      </w:r>
      <w:proofErr w:type="spellStart"/>
      <w:r w:rsidRPr="00AF581F">
        <w:rPr>
          <w:rFonts w:ascii="Liberation Serif" w:hAnsi="Liberation Serif" w:cs="Liberation Serif"/>
          <w:lang w:val="fr-FR"/>
        </w:rPr>
        <w:t>Orizont</w:t>
      </w:r>
      <w:proofErr w:type="spellEnd"/>
      <w:r w:rsidR="005E29FF">
        <w:rPr>
          <w:rFonts w:ascii="Liberation Serif" w:hAnsi="Liberation Serif" w:cs="Liberation Serif"/>
          <w:lang w:val="fr-FR"/>
        </w:rPr>
        <w:t> »</w:t>
      </w:r>
      <w:r w:rsidRPr="00AF581F">
        <w:rPr>
          <w:rFonts w:ascii="Liberation Serif" w:hAnsi="Liberation Serif" w:cs="Liberation Serif"/>
          <w:lang w:val="fr-FR"/>
        </w:rPr>
        <w:t>, 3, mars, p. 3.</w:t>
      </w:r>
    </w:p>
  </w:footnote>
  <w:footnote w:id="37">
    <w:p w:rsidR="001E3E8C" w:rsidRPr="00AF581F" w:rsidRDefault="001E3E8C" w:rsidP="00D61500">
      <w:pPr>
        <w:pStyle w:val="FootnoteText"/>
        <w:jc w:val="both"/>
        <w:rPr>
          <w:rFonts w:ascii="Liberation Serif" w:hAnsi="Liberation Serif" w:cs="Liberation Serif"/>
          <w:lang w:val="fr-FR"/>
        </w:rPr>
      </w:pPr>
      <w:r w:rsidRPr="00AF581F">
        <w:rPr>
          <w:rStyle w:val="FootnoteReference"/>
          <w:rFonts w:ascii="Liberation Serif" w:hAnsi="Liberation Serif" w:cs="Liberation Serif"/>
          <w:lang w:val="fr-FR"/>
        </w:rPr>
        <w:footnoteRef/>
      </w:r>
      <w:r w:rsidRPr="00AF581F">
        <w:rPr>
          <w:rFonts w:ascii="Liberation Serif" w:hAnsi="Liberation Serif" w:cs="Liberation Serif"/>
          <w:lang w:val="fr-FR"/>
        </w:rPr>
        <w:t xml:space="preserve"> </w:t>
      </w:r>
      <w:proofErr w:type="spellStart"/>
      <w:r w:rsidRPr="00AF581F">
        <w:rPr>
          <w:rFonts w:ascii="Liberation Serif" w:hAnsi="Liberation Serif" w:cs="Liberation Serif"/>
          <w:lang w:val="fr-FR"/>
        </w:rPr>
        <w:t>Antohi</w:t>
      </w:r>
      <w:proofErr w:type="spellEnd"/>
      <w:r w:rsidRPr="00AF581F">
        <w:rPr>
          <w:rFonts w:ascii="Liberation Serif" w:hAnsi="Liberation Serif" w:cs="Liberation Serif"/>
          <w:lang w:val="fr-FR"/>
        </w:rPr>
        <w:t xml:space="preserve">, </w:t>
      </w:r>
      <w:r w:rsidR="00921638" w:rsidRPr="00AF581F">
        <w:rPr>
          <w:rFonts w:ascii="Liberation Serif" w:hAnsi="Liberation Serif" w:cs="Liberation Serif"/>
          <w:lang w:val="fr-FR"/>
        </w:rPr>
        <w:t xml:space="preserve">S. (1983), </w:t>
      </w:r>
      <w:r w:rsidRPr="00AF581F">
        <w:rPr>
          <w:rFonts w:ascii="Liberation Serif" w:hAnsi="Liberation Serif" w:cs="Liberation Serif"/>
          <w:lang w:val="fr-FR"/>
        </w:rPr>
        <w:t xml:space="preserve">réponse à l’enquête de </w:t>
      </w:r>
      <w:r w:rsidR="005E29FF">
        <w:rPr>
          <w:rFonts w:ascii="Liberation Serif" w:hAnsi="Liberation Serif" w:cs="Liberation Serif"/>
          <w:lang w:val="fr-FR"/>
        </w:rPr>
        <w:t>« </w:t>
      </w:r>
      <w:proofErr w:type="spellStart"/>
      <w:r w:rsidRPr="00AF581F">
        <w:rPr>
          <w:rFonts w:ascii="Liberation Serif" w:hAnsi="Liberation Serif" w:cs="Liberation Serif"/>
          <w:lang w:val="fr-FR"/>
        </w:rPr>
        <w:t>Orizont</w:t>
      </w:r>
      <w:proofErr w:type="spellEnd"/>
      <w:r w:rsidR="005E29FF">
        <w:rPr>
          <w:rFonts w:ascii="Liberation Serif" w:hAnsi="Liberation Serif" w:cs="Liberation Serif"/>
          <w:lang w:val="fr-FR"/>
        </w:rPr>
        <w:t> »</w:t>
      </w:r>
      <w:r w:rsidRPr="00AF581F">
        <w:rPr>
          <w:rFonts w:ascii="Liberation Serif" w:hAnsi="Liberation Serif" w:cs="Liberation Serif"/>
          <w:lang w:val="fr-FR"/>
        </w:rPr>
        <w:t>,  4, avril, p. 3.</w:t>
      </w:r>
    </w:p>
  </w:footnote>
  <w:footnote w:id="38">
    <w:p w:rsidR="001E3E8C" w:rsidRPr="00AF581F" w:rsidRDefault="001E3E8C" w:rsidP="00D61500">
      <w:pPr>
        <w:pStyle w:val="FootnoteText"/>
        <w:jc w:val="both"/>
        <w:rPr>
          <w:rFonts w:ascii="Liberation Serif" w:hAnsi="Liberation Serif" w:cs="Liberation Serif"/>
          <w:lang w:val="fr-FR"/>
        </w:rPr>
      </w:pPr>
      <w:r w:rsidRPr="00AF581F">
        <w:rPr>
          <w:rStyle w:val="FootnoteReference"/>
          <w:rFonts w:ascii="Liberation Serif" w:hAnsi="Liberation Serif" w:cs="Liberation Serif"/>
          <w:lang w:val="fr-FR"/>
        </w:rPr>
        <w:footnoteRef/>
      </w:r>
      <w:r w:rsidRPr="00AF581F">
        <w:rPr>
          <w:rFonts w:ascii="Liberation Serif" w:hAnsi="Liberation Serif" w:cs="Liberation Serif"/>
          <w:lang w:val="fr-FR"/>
        </w:rPr>
        <w:t xml:space="preserve"> </w:t>
      </w:r>
      <w:proofErr w:type="spellStart"/>
      <w:r w:rsidRPr="00AF581F">
        <w:rPr>
          <w:rFonts w:ascii="Liberation Serif" w:hAnsi="Liberation Serif" w:cs="Liberation Serif"/>
          <w:lang w:val="fr-FR"/>
        </w:rPr>
        <w:t>Antonesei</w:t>
      </w:r>
      <w:proofErr w:type="spellEnd"/>
      <w:r w:rsidRPr="00AF581F">
        <w:rPr>
          <w:rFonts w:ascii="Liberation Serif" w:hAnsi="Liberation Serif" w:cs="Liberation Serif"/>
          <w:lang w:val="fr-FR"/>
        </w:rPr>
        <w:t xml:space="preserve">, </w:t>
      </w:r>
      <w:r w:rsidR="00921638" w:rsidRPr="00AF581F">
        <w:rPr>
          <w:rFonts w:ascii="Liberation Serif" w:hAnsi="Liberation Serif" w:cs="Liberation Serif"/>
          <w:lang w:val="fr-FR"/>
        </w:rPr>
        <w:t xml:space="preserve">L., </w:t>
      </w:r>
      <w:r w:rsidRPr="00AF581F">
        <w:rPr>
          <w:rFonts w:ascii="Liberation Serif" w:hAnsi="Liberation Serif" w:cs="Liberation Serif"/>
          <w:lang w:val="fr-FR"/>
        </w:rPr>
        <w:t> </w:t>
      </w:r>
      <w:r w:rsidRPr="005E29FF">
        <w:rPr>
          <w:rFonts w:ascii="Liberation Serif" w:hAnsi="Liberation Serif" w:cs="Liberation Serif"/>
          <w:i/>
          <w:lang w:val="fr-FR"/>
        </w:rPr>
        <w:t xml:space="preserve">La recherche d’une </w:t>
      </w:r>
      <w:proofErr w:type="gramStart"/>
      <w:r w:rsidRPr="005E29FF">
        <w:rPr>
          <w:rFonts w:ascii="Liberation Serif" w:hAnsi="Liberation Serif" w:cs="Liberation Serif"/>
          <w:i/>
          <w:lang w:val="fr-FR"/>
        </w:rPr>
        <w:t>génération</w:t>
      </w:r>
      <w:r w:rsidR="005E29FF">
        <w:rPr>
          <w:rFonts w:ascii="Liberation Serif" w:hAnsi="Liberation Serif" w:cs="Liberation Serif"/>
          <w:lang w:val="fr-FR"/>
        </w:rPr>
        <w:t> </w:t>
      </w:r>
      <w:r w:rsidRPr="00AF581F">
        <w:rPr>
          <w:rFonts w:ascii="Liberation Serif" w:hAnsi="Liberation Serif" w:cs="Liberation Serif"/>
          <w:lang w:val="fr-FR"/>
        </w:rPr>
        <w:t>,</w:t>
      </w:r>
      <w:proofErr w:type="gramEnd"/>
      <w:r w:rsidRPr="00AF581F">
        <w:rPr>
          <w:rFonts w:ascii="Liberation Serif" w:hAnsi="Liberation Serif" w:cs="Liberation Serif"/>
          <w:lang w:val="fr-FR"/>
        </w:rPr>
        <w:t xml:space="preserve"> réponse à l’enquête de </w:t>
      </w:r>
      <w:r w:rsidR="005E29FF">
        <w:rPr>
          <w:rFonts w:ascii="Liberation Serif" w:hAnsi="Liberation Serif" w:cs="Liberation Serif"/>
          <w:lang w:val="fr-FR"/>
        </w:rPr>
        <w:t>« </w:t>
      </w:r>
      <w:proofErr w:type="spellStart"/>
      <w:r w:rsidRPr="00AF581F">
        <w:rPr>
          <w:rFonts w:ascii="Liberation Serif" w:hAnsi="Liberation Serif" w:cs="Liberation Serif"/>
          <w:lang w:val="fr-FR"/>
        </w:rPr>
        <w:t>Opinia</w:t>
      </w:r>
      <w:proofErr w:type="spellEnd"/>
      <w:r w:rsidRPr="00AF581F">
        <w:rPr>
          <w:rFonts w:ascii="Liberation Serif" w:hAnsi="Liberation Serif" w:cs="Liberation Serif"/>
          <w:lang w:val="fr-FR"/>
        </w:rPr>
        <w:t xml:space="preserve"> </w:t>
      </w:r>
      <w:proofErr w:type="spellStart"/>
      <w:r w:rsidRPr="00AF581F">
        <w:rPr>
          <w:rFonts w:ascii="Liberation Serif" w:hAnsi="Liberation Serif" w:cs="Liberation Serif"/>
          <w:lang w:val="fr-FR"/>
        </w:rPr>
        <w:t>Studen</w:t>
      </w:r>
      <w:proofErr w:type="spellEnd"/>
      <w:r w:rsidRPr="00AF581F">
        <w:rPr>
          <w:rFonts w:ascii="Liberation Serif" w:hAnsi="Liberation Serif" w:cs="Liberation Serif"/>
          <w:lang w:val="fr-FR"/>
        </w:rPr>
        <w:t>ț</w:t>
      </w:r>
      <w:proofErr w:type="spellStart"/>
      <w:r w:rsidRPr="00AF581F">
        <w:rPr>
          <w:rFonts w:ascii="Liberation Serif" w:hAnsi="Liberation Serif" w:cs="Liberation Serif"/>
          <w:lang w:val="fr-FR"/>
        </w:rPr>
        <w:t>ească</w:t>
      </w:r>
      <w:proofErr w:type="spellEnd"/>
      <w:r w:rsidR="005E29FF">
        <w:rPr>
          <w:rFonts w:ascii="Liberation Serif" w:hAnsi="Liberation Serif" w:cs="Liberation Serif"/>
          <w:lang w:val="fr-FR"/>
        </w:rPr>
        <w:t> »</w:t>
      </w:r>
      <w:r w:rsidRPr="00AF581F">
        <w:rPr>
          <w:rFonts w:ascii="Liberation Serif" w:hAnsi="Liberation Serif" w:cs="Liberation Serif"/>
          <w:lang w:val="fr-FR"/>
        </w:rPr>
        <w:t xml:space="preserve">, </w:t>
      </w:r>
      <w:r w:rsidR="00921638" w:rsidRPr="00AF581F">
        <w:rPr>
          <w:rFonts w:ascii="Liberation Serif" w:hAnsi="Liberation Serif" w:cs="Liberation Serif"/>
          <w:i/>
          <w:lang w:val="fr-FR"/>
        </w:rPr>
        <w:t xml:space="preserve">loc. </w:t>
      </w:r>
      <w:proofErr w:type="spellStart"/>
      <w:r w:rsidR="00921638" w:rsidRPr="00AF581F">
        <w:rPr>
          <w:rFonts w:ascii="Liberation Serif" w:hAnsi="Liberation Serif" w:cs="Liberation Serif"/>
          <w:i/>
          <w:lang w:val="fr-FR"/>
        </w:rPr>
        <w:t>cit</w:t>
      </w:r>
      <w:proofErr w:type="spellEnd"/>
      <w:r w:rsidR="00921638" w:rsidRPr="00AF581F">
        <w:rPr>
          <w:rFonts w:ascii="Liberation Serif" w:hAnsi="Liberation Serif" w:cs="Liberation Serif"/>
          <w:i/>
          <w:lang w:val="fr-FR"/>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9456BE"/>
    <w:multiLevelType w:val="hybridMultilevel"/>
    <w:tmpl w:val="77EE43A0"/>
    <w:lvl w:ilvl="0" w:tplc="E5F6C71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hyphenationZone w:val="425"/>
  <w:characterSpacingControl w:val="doNotCompress"/>
  <w:footnotePr>
    <w:footnote w:id="-1"/>
    <w:footnote w:id="0"/>
  </w:footnotePr>
  <w:endnotePr>
    <w:endnote w:id="-1"/>
    <w:endnote w:id="0"/>
  </w:endnotePr>
  <w:compat/>
  <w:rsids>
    <w:rsidRoot w:val="002A2CCE"/>
    <w:rsid w:val="000039EB"/>
    <w:rsid w:val="0000509A"/>
    <w:rsid w:val="00006B2A"/>
    <w:rsid w:val="000122CA"/>
    <w:rsid w:val="0001543D"/>
    <w:rsid w:val="000272F0"/>
    <w:rsid w:val="000322C7"/>
    <w:rsid w:val="00035E34"/>
    <w:rsid w:val="000524C5"/>
    <w:rsid w:val="00067DA6"/>
    <w:rsid w:val="000710EC"/>
    <w:rsid w:val="000800CB"/>
    <w:rsid w:val="00082D26"/>
    <w:rsid w:val="000839D6"/>
    <w:rsid w:val="0009195B"/>
    <w:rsid w:val="000A2252"/>
    <w:rsid w:val="000C0349"/>
    <w:rsid w:val="000C35E3"/>
    <w:rsid w:val="000C4E60"/>
    <w:rsid w:val="000D1621"/>
    <w:rsid w:val="000E5C57"/>
    <w:rsid w:val="00107559"/>
    <w:rsid w:val="00110469"/>
    <w:rsid w:val="001165FB"/>
    <w:rsid w:val="001206CD"/>
    <w:rsid w:val="00126A7B"/>
    <w:rsid w:val="001329F7"/>
    <w:rsid w:val="00155F93"/>
    <w:rsid w:val="00165E69"/>
    <w:rsid w:val="00174983"/>
    <w:rsid w:val="001871FD"/>
    <w:rsid w:val="0019363D"/>
    <w:rsid w:val="001967DC"/>
    <w:rsid w:val="001A31DC"/>
    <w:rsid w:val="001B739F"/>
    <w:rsid w:val="001C4B7E"/>
    <w:rsid w:val="001E23B3"/>
    <w:rsid w:val="001E3E8C"/>
    <w:rsid w:val="001F5725"/>
    <w:rsid w:val="001F6044"/>
    <w:rsid w:val="00202CBF"/>
    <w:rsid w:val="00213029"/>
    <w:rsid w:val="002157C1"/>
    <w:rsid w:val="00217A90"/>
    <w:rsid w:val="00227C53"/>
    <w:rsid w:val="002306E5"/>
    <w:rsid w:val="002309D1"/>
    <w:rsid w:val="002411E8"/>
    <w:rsid w:val="0025533D"/>
    <w:rsid w:val="00255C7C"/>
    <w:rsid w:val="0026716C"/>
    <w:rsid w:val="00275C42"/>
    <w:rsid w:val="00277B49"/>
    <w:rsid w:val="00284B04"/>
    <w:rsid w:val="002A2CCE"/>
    <w:rsid w:val="002E4902"/>
    <w:rsid w:val="002F5A99"/>
    <w:rsid w:val="003228CB"/>
    <w:rsid w:val="00323777"/>
    <w:rsid w:val="00331290"/>
    <w:rsid w:val="0034509C"/>
    <w:rsid w:val="0035061E"/>
    <w:rsid w:val="003625C5"/>
    <w:rsid w:val="0037052C"/>
    <w:rsid w:val="00385B73"/>
    <w:rsid w:val="00386192"/>
    <w:rsid w:val="003945B3"/>
    <w:rsid w:val="003959AF"/>
    <w:rsid w:val="003967F3"/>
    <w:rsid w:val="003B778E"/>
    <w:rsid w:val="003C1C4C"/>
    <w:rsid w:val="003C3643"/>
    <w:rsid w:val="003C79C4"/>
    <w:rsid w:val="003D04BA"/>
    <w:rsid w:val="003D2971"/>
    <w:rsid w:val="003D5A3E"/>
    <w:rsid w:val="003E345B"/>
    <w:rsid w:val="003E3AD5"/>
    <w:rsid w:val="003F5A13"/>
    <w:rsid w:val="004020D5"/>
    <w:rsid w:val="00420DE1"/>
    <w:rsid w:val="00430DF3"/>
    <w:rsid w:val="0043330D"/>
    <w:rsid w:val="00462E90"/>
    <w:rsid w:val="00473B34"/>
    <w:rsid w:val="00475F83"/>
    <w:rsid w:val="0049050F"/>
    <w:rsid w:val="0049090D"/>
    <w:rsid w:val="00497C76"/>
    <w:rsid w:val="004A6C69"/>
    <w:rsid w:val="004D1F4B"/>
    <w:rsid w:val="004E4269"/>
    <w:rsid w:val="004F2EA4"/>
    <w:rsid w:val="0050583D"/>
    <w:rsid w:val="00506DA2"/>
    <w:rsid w:val="0051275F"/>
    <w:rsid w:val="005268AE"/>
    <w:rsid w:val="00552D90"/>
    <w:rsid w:val="005540A0"/>
    <w:rsid w:val="005543AF"/>
    <w:rsid w:val="0056409E"/>
    <w:rsid w:val="005674C2"/>
    <w:rsid w:val="0057291B"/>
    <w:rsid w:val="00580516"/>
    <w:rsid w:val="005C185E"/>
    <w:rsid w:val="005E07AC"/>
    <w:rsid w:val="005E29FF"/>
    <w:rsid w:val="005E3A83"/>
    <w:rsid w:val="00611A2E"/>
    <w:rsid w:val="006203C0"/>
    <w:rsid w:val="006209CE"/>
    <w:rsid w:val="006221EF"/>
    <w:rsid w:val="006325F6"/>
    <w:rsid w:val="00643F44"/>
    <w:rsid w:val="006477DF"/>
    <w:rsid w:val="00651E7C"/>
    <w:rsid w:val="0065329B"/>
    <w:rsid w:val="006534D3"/>
    <w:rsid w:val="006553EA"/>
    <w:rsid w:val="0067269C"/>
    <w:rsid w:val="0067432C"/>
    <w:rsid w:val="006844FC"/>
    <w:rsid w:val="006A05CB"/>
    <w:rsid w:val="006A1C6F"/>
    <w:rsid w:val="006A4B4D"/>
    <w:rsid w:val="006A6010"/>
    <w:rsid w:val="006C49D2"/>
    <w:rsid w:val="006C62C2"/>
    <w:rsid w:val="006D18E0"/>
    <w:rsid w:val="006D51A4"/>
    <w:rsid w:val="00702ADF"/>
    <w:rsid w:val="0072218B"/>
    <w:rsid w:val="007249BF"/>
    <w:rsid w:val="00727D8F"/>
    <w:rsid w:val="0073784A"/>
    <w:rsid w:val="00756DD6"/>
    <w:rsid w:val="007638AE"/>
    <w:rsid w:val="00767833"/>
    <w:rsid w:val="007A640B"/>
    <w:rsid w:val="007A6A06"/>
    <w:rsid w:val="007B1EA3"/>
    <w:rsid w:val="007D6847"/>
    <w:rsid w:val="007F3B43"/>
    <w:rsid w:val="00812227"/>
    <w:rsid w:val="008172C5"/>
    <w:rsid w:val="00823C75"/>
    <w:rsid w:val="00852593"/>
    <w:rsid w:val="00854A43"/>
    <w:rsid w:val="00860866"/>
    <w:rsid w:val="008632AF"/>
    <w:rsid w:val="00876EA2"/>
    <w:rsid w:val="0088101D"/>
    <w:rsid w:val="008A4164"/>
    <w:rsid w:val="008A44DE"/>
    <w:rsid w:val="008B396F"/>
    <w:rsid w:val="008C596B"/>
    <w:rsid w:val="008D7CA3"/>
    <w:rsid w:val="008E545B"/>
    <w:rsid w:val="008E6A43"/>
    <w:rsid w:val="008E79BB"/>
    <w:rsid w:val="00921638"/>
    <w:rsid w:val="0092438C"/>
    <w:rsid w:val="00936A17"/>
    <w:rsid w:val="00946431"/>
    <w:rsid w:val="00954A1C"/>
    <w:rsid w:val="0096411B"/>
    <w:rsid w:val="00986D0D"/>
    <w:rsid w:val="00994065"/>
    <w:rsid w:val="00997445"/>
    <w:rsid w:val="009A32C1"/>
    <w:rsid w:val="009D3983"/>
    <w:rsid w:val="009D5541"/>
    <w:rsid w:val="009E03CE"/>
    <w:rsid w:val="009E6399"/>
    <w:rsid w:val="009F6A67"/>
    <w:rsid w:val="00A15233"/>
    <w:rsid w:val="00A175C4"/>
    <w:rsid w:val="00A36D8F"/>
    <w:rsid w:val="00A45051"/>
    <w:rsid w:val="00A51C53"/>
    <w:rsid w:val="00A70581"/>
    <w:rsid w:val="00A842BC"/>
    <w:rsid w:val="00A900C3"/>
    <w:rsid w:val="00A96654"/>
    <w:rsid w:val="00AA085A"/>
    <w:rsid w:val="00AB1DF3"/>
    <w:rsid w:val="00AC450E"/>
    <w:rsid w:val="00AE2E5E"/>
    <w:rsid w:val="00AF0D81"/>
    <w:rsid w:val="00AF5561"/>
    <w:rsid w:val="00AF581F"/>
    <w:rsid w:val="00B00037"/>
    <w:rsid w:val="00B14247"/>
    <w:rsid w:val="00B30053"/>
    <w:rsid w:val="00B469AB"/>
    <w:rsid w:val="00B73E64"/>
    <w:rsid w:val="00B7782D"/>
    <w:rsid w:val="00B77DA1"/>
    <w:rsid w:val="00B9193C"/>
    <w:rsid w:val="00BA0294"/>
    <w:rsid w:val="00BA5272"/>
    <w:rsid w:val="00BC0D6B"/>
    <w:rsid w:val="00BC67CD"/>
    <w:rsid w:val="00BD1B6E"/>
    <w:rsid w:val="00BE1346"/>
    <w:rsid w:val="00BF238E"/>
    <w:rsid w:val="00C046E3"/>
    <w:rsid w:val="00C05885"/>
    <w:rsid w:val="00C104DB"/>
    <w:rsid w:val="00C24BA7"/>
    <w:rsid w:val="00C269F8"/>
    <w:rsid w:val="00C31296"/>
    <w:rsid w:val="00C34CC8"/>
    <w:rsid w:val="00C36BE4"/>
    <w:rsid w:val="00C50329"/>
    <w:rsid w:val="00C52092"/>
    <w:rsid w:val="00C55ECC"/>
    <w:rsid w:val="00CC2A6C"/>
    <w:rsid w:val="00CC3E16"/>
    <w:rsid w:val="00CD1E3C"/>
    <w:rsid w:val="00CE7A3E"/>
    <w:rsid w:val="00CF1254"/>
    <w:rsid w:val="00CF17E0"/>
    <w:rsid w:val="00CF26BA"/>
    <w:rsid w:val="00D25E05"/>
    <w:rsid w:val="00D339A7"/>
    <w:rsid w:val="00D464B9"/>
    <w:rsid w:val="00D61500"/>
    <w:rsid w:val="00D6339B"/>
    <w:rsid w:val="00DA2247"/>
    <w:rsid w:val="00DA5A70"/>
    <w:rsid w:val="00DB2559"/>
    <w:rsid w:val="00DB481A"/>
    <w:rsid w:val="00DC1551"/>
    <w:rsid w:val="00DC3C9C"/>
    <w:rsid w:val="00DC70B1"/>
    <w:rsid w:val="00DE507D"/>
    <w:rsid w:val="00E11E36"/>
    <w:rsid w:val="00E36371"/>
    <w:rsid w:val="00E609B9"/>
    <w:rsid w:val="00E664C1"/>
    <w:rsid w:val="00E66D30"/>
    <w:rsid w:val="00E70ABC"/>
    <w:rsid w:val="00E8171C"/>
    <w:rsid w:val="00E81A23"/>
    <w:rsid w:val="00E95395"/>
    <w:rsid w:val="00E95AB5"/>
    <w:rsid w:val="00EA0D55"/>
    <w:rsid w:val="00EF265F"/>
    <w:rsid w:val="00EF5A6F"/>
    <w:rsid w:val="00F035F8"/>
    <w:rsid w:val="00F15CE2"/>
    <w:rsid w:val="00F236DF"/>
    <w:rsid w:val="00F33229"/>
    <w:rsid w:val="00F33B1E"/>
    <w:rsid w:val="00F3499F"/>
    <w:rsid w:val="00F34A98"/>
    <w:rsid w:val="00F4628E"/>
    <w:rsid w:val="00F63B57"/>
    <w:rsid w:val="00F76758"/>
    <w:rsid w:val="00F80685"/>
    <w:rsid w:val="00F85343"/>
    <w:rsid w:val="00FA2701"/>
    <w:rsid w:val="00FB7E67"/>
    <w:rsid w:val="00FD129D"/>
    <w:rsid w:val="00FD7C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E64"/>
    <w:pPr>
      <w:spacing w:after="0" w:line="240" w:lineRule="auto"/>
    </w:pPr>
    <w:rPr>
      <w:rFonts w:ascii="Arial" w:eastAsia="Arial" w:hAnsi="Arial" w:cs="Times New Roman"/>
      <w:sz w:val="24"/>
      <w:szCs w:val="20"/>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3499F"/>
    <w:pPr>
      <w:spacing w:after="0" w:line="240" w:lineRule="auto"/>
      <w:jc w:val="both"/>
    </w:pPr>
    <w:rPr>
      <w:lang w:val="ro-RO"/>
    </w:rPr>
  </w:style>
  <w:style w:type="paragraph" w:styleId="FootnoteText">
    <w:name w:val="footnote text"/>
    <w:basedOn w:val="Normal"/>
    <w:link w:val="FootnoteTextChar"/>
    <w:uiPriority w:val="99"/>
    <w:unhideWhenUsed/>
    <w:rsid w:val="00AB1DF3"/>
    <w:rPr>
      <w:rFonts w:asciiTheme="minorHAnsi" w:eastAsiaTheme="minorHAnsi" w:hAnsiTheme="minorHAnsi" w:cstheme="minorBidi"/>
      <w:sz w:val="20"/>
      <w:lang w:eastAsia="en-US"/>
    </w:rPr>
  </w:style>
  <w:style w:type="character" w:customStyle="1" w:styleId="FootnoteTextChar">
    <w:name w:val="Footnote Text Char"/>
    <w:basedOn w:val="DefaultParagraphFont"/>
    <w:link w:val="FootnoteText"/>
    <w:uiPriority w:val="99"/>
    <w:rsid w:val="00AB1DF3"/>
    <w:rPr>
      <w:sz w:val="20"/>
      <w:szCs w:val="20"/>
    </w:rPr>
  </w:style>
  <w:style w:type="character" w:styleId="FootnoteReference">
    <w:name w:val="footnote reference"/>
    <w:basedOn w:val="DefaultParagraphFont"/>
    <w:uiPriority w:val="99"/>
    <w:semiHidden/>
    <w:unhideWhenUsed/>
    <w:rsid w:val="00AB1DF3"/>
    <w:rPr>
      <w:vertAlign w:val="superscript"/>
    </w:rPr>
  </w:style>
  <w:style w:type="character" w:styleId="Hyperlink">
    <w:name w:val="Hyperlink"/>
    <w:basedOn w:val="DefaultParagraphFont"/>
    <w:uiPriority w:val="99"/>
    <w:unhideWhenUsed/>
    <w:rsid w:val="005540A0"/>
    <w:rPr>
      <w:color w:val="0000FF" w:themeColor="hyperlink"/>
      <w:u w:val="single"/>
    </w:rPr>
  </w:style>
  <w:style w:type="paragraph" w:customStyle="1" w:styleId="titolo">
    <w:name w:val="titolo"/>
    <w:basedOn w:val="Normal"/>
    <w:link w:val="titoloChar"/>
    <w:autoRedefine/>
    <w:rsid w:val="001E3E8C"/>
    <w:pPr>
      <w:spacing w:after="240"/>
      <w:contextualSpacing/>
      <w:jc w:val="right"/>
    </w:pPr>
    <w:rPr>
      <w:rFonts w:ascii="EB Garamond 12" w:eastAsia="SimSun" w:hAnsi="EB Garamond 12" w:cs="Liberation Serif"/>
      <w:iCs/>
      <w:caps/>
      <w:sz w:val="42"/>
      <w:szCs w:val="42"/>
      <w:lang w:val="en-GB" w:eastAsia="it-IT"/>
    </w:rPr>
  </w:style>
  <w:style w:type="character" w:customStyle="1" w:styleId="titoloChar">
    <w:name w:val="titolo Char"/>
    <w:link w:val="titolo"/>
    <w:rsid w:val="001E3E8C"/>
    <w:rPr>
      <w:rFonts w:ascii="EB Garamond 12" w:eastAsia="SimSun" w:hAnsi="EB Garamond 12" w:cs="Liberation Serif"/>
      <w:iCs/>
      <w:caps/>
      <w:sz w:val="42"/>
      <w:szCs w:val="42"/>
      <w:lang w:val="en-GB" w:eastAsia="it-IT"/>
    </w:rPr>
  </w:style>
  <w:style w:type="paragraph" w:styleId="NormalWeb">
    <w:name w:val="Normal (Web)"/>
    <w:basedOn w:val="Normal"/>
    <w:uiPriority w:val="99"/>
    <w:unhideWhenUsed/>
    <w:rsid w:val="000A2252"/>
    <w:pPr>
      <w:spacing w:before="100" w:beforeAutospacing="1" w:after="100" w:afterAutospacing="1"/>
    </w:pPr>
    <w:rPr>
      <w:rFonts w:ascii="Times New Roman" w:eastAsia="Times New Roman" w:hAnsi="Times New Roman"/>
      <w:szCs w:val="24"/>
      <w:lang w:val="ro-RO" w:eastAsia="ro-RO"/>
    </w:rPr>
  </w:style>
  <w:style w:type="character" w:customStyle="1" w:styleId="apple-converted-space">
    <w:name w:val="apple-converted-space"/>
    <w:basedOn w:val="DefaultParagraphFont"/>
    <w:rsid w:val="000A2252"/>
  </w:style>
  <w:style w:type="character" w:styleId="Emphasis">
    <w:name w:val="Emphasis"/>
    <w:basedOn w:val="DefaultParagraphFont"/>
    <w:uiPriority w:val="20"/>
    <w:qFormat/>
    <w:rsid w:val="000A2252"/>
    <w:rPr>
      <w:i/>
      <w:iCs/>
    </w:rPr>
  </w:style>
  <w:style w:type="paragraph" w:customStyle="1" w:styleId="Lieantitolo">
    <w:name w:val="Liean titolo"/>
    <w:basedOn w:val="Normal"/>
    <w:rsid w:val="000C4E60"/>
    <w:pPr>
      <w:pBdr>
        <w:bottom w:val="single" w:sz="4" w:space="1" w:color="auto"/>
      </w:pBdr>
      <w:spacing w:after="120"/>
      <w:ind w:left="480"/>
      <w:contextualSpacing/>
    </w:pPr>
    <w:rPr>
      <w:rFonts w:ascii="Liberation Serif" w:eastAsia="SimSun" w:hAnsi="Liberation Serif" w:cs="Liberation Serif"/>
      <w:iCs/>
      <w:sz w:val="18"/>
      <w:szCs w:val="18"/>
      <w:lang w:val="it-IT" w:eastAsia="it-IT"/>
    </w:rPr>
  </w:style>
  <w:style w:type="paragraph" w:customStyle="1" w:styleId="abstractekeywords">
    <w:name w:val="abstract e keywords"/>
    <w:basedOn w:val="Normal"/>
    <w:link w:val="abstractekeywordsChar"/>
    <w:autoRedefine/>
    <w:rsid w:val="00420DE1"/>
    <w:pPr>
      <w:spacing w:before="480" w:after="480"/>
      <w:ind w:left="482" w:right="40"/>
      <w:contextualSpacing/>
      <w:jc w:val="both"/>
    </w:pPr>
    <w:rPr>
      <w:rFonts w:ascii="Arno Pro Caption" w:eastAsia="Times New Roman" w:hAnsi="Arno Pro Caption"/>
      <w:b/>
      <w:bCs/>
      <w:caps/>
      <w:sz w:val="20"/>
      <w:lang w:val="en-GB" w:eastAsia="it-IT"/>
    </w:rPr>
  </w:style>
  <w:style w:type="character" w:customStyle="1" w:styleId="abstractekeywordsChar">
    <w:name w:val="abstract e keywords Char"/>
    <w:link w:val="abstractekeywords"/>
    <w:rsid w:val="00420DE1"/>
    <w:rPr>
      <w:rFonts w:ascii="Arno Pro Caption" w:eastAsia="Times New Roman" w:hAnsi="Arno Pro Caption" w:cs="Times New Roman"/>
      <w:b/>
      <w:bCs/>
      <w:caps/>
      <w:sz w:val="20"/>
      <w:szCs w:val="20"/>
      <w:lang w:val="en-GB"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E64"/>
    <w:pPr>
      <w:spacing w:after="0" w:line="240" w:lineRule="auto"/>
    </w:pPr>
    <w:rPr>
      <w:rFonts w:ascii="Arial" w:eastAsia="Arial" w:hAnsi="Arial" w:cs="Times New Roman"/>
      <w:sz w:val="24"/>
      <w:szCs w:val="20"/>
      <w:lang w:eastAsia="fr-FR"/>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Frspaiere">
    <w:name w:val="No Spacing"/>
    <w:uiPriority w:val="1"/>
    <w:qFormat/>
    <w:rsid w:val="00F3499F"/>
    <w:pPr>
      <w:spacing w:after="0" w:line="240" w:lineRule="auto"/>
      <w:jc w:val="both"/>
    </w:pPr>
    <w:rPr>
      <w:lang w:val="ro-RO"/>
    </w:rPr>
  </w:style>
  <w:style w:type="paragraph" w:styleId="Textnotdesubsol">
    <w:name w:val="footnote text"/>
    <w:basedOn w:val="Normal"/>
    <w:link w:val="TextnotdesubsolCaracter"/>
    <w:uiPriority w:val="99"/>
    <w:semiHidden/>
    <w:unhideWhenUsed/>
    <w:rsid w:val="00AB1DF3"/>
    <w:rPr>
      <w:rFonts w:asciiTheme="minorHAnsi" w:eastAsiaTheme="minorHAnsi" w:hAnsiTheme="minorHAnsi" w:cstheme="minorBidi"/>
      <w:sz w:val="20"/>
      <w:lang w:eastAsia="en-US"/>
    </w:rPr>
  </w:style>
  <w:style w:type="character" w:customStyle="1" w:styleId="TextnotdesubsolCaracter">
    <w:name w:val="Text notă de subsol Caracter"/>
    <w:basedOn w:val="Fontdeparagrafimplicit"/>
    <w:link w:val="Textnotdesubsol"/>
    <w:uiPriority w:val="99"/>
    <w:semiHidden/>
    <w:rsid w:val="00AB1DF3"/>
    <w:rPr>
      <w:sz w:val="20"/>
      <w:szCs w:val="20"/>
    </w:rPr>
  </w:style>
  <w:style w:type="character" w:styleId="Referinnotdesubsol">
    <w:name w:val="footnote reference"/>
    <w:basedOn w:val="Fontdeparagrafimplicit"/>
    <w:uiPriority w:val="99"/>
    <w:semiHidden/>
    <w:unhideWhenUsed/>
    <w:rsid w:val="00AB1DF3"/>
    <w:rPr>
      <w:vertAlign w:val="superscript"/>
    </w:rPr>
  </w:style>
  <w:style w:type="character" w:styleId="Hyperlink">
    <w:name w:val="Hyperlink"/>
    <w:basedOn w:val="Fontdeparagrafimplicit"/>
    <w:uiPriority w:val="99"/>
    <w:unhideWhenUsed/>
    <w:rsid w:val="005540A0"/>
    <w:rPr>
      <w:color w:val="0000FF" w:themeColor="hyperlink"/>
      <w:u w:val="single"/>
    </w:rPr>
  </w:style>
  <w:style w:type="paragraph" w:customStyle="1" w:styleId="titolo">
    <w:name w:val="titolo"/>
    <w:basedOn w:val="Normal"/>
    <w:link w:val="titoloChar"/>
    <w:autoRedefine/>
    <w:rsid w:val="001E3E8C"/>
    <w:pPr>
      <w:spacing w:after="240"/>
      <w:contextualSpacing/>
      <w:jc w:val="right"/>
    </w:pPr>
    <w:rPr>
      <w:rFonts w:ascii="EB Garamond 12" w:eastAsia="SimSun" w:hAnsi="EB Garamond 12" w:cs="Liberation Serif"/>
      <w:iCs/>
      <w:caps/>
      <w:sz w:val="42"/>
      <w:szCs w:val="42"/>
      <w:lang w:val="en-GB" w:eastAsia="it-IT"/>
    </w:rPr>
  </w:style>
  <w:style w:type="character" w:customStyle="1" w:styleId="titoloChar">
    <w:name w:val="titolo Char"/>
    <w:link w:val="titolo"/>
    <w:rsid w:val="001E3E8C"/>
    <w:rPr>
      <w:rFonts w:ascii="EB Garamond 12" w:eastAsia="SimSun" w:hAnsi="EB Garamond 12" w:cs="Liberation Serif"/>
      <w:iCs/>
      <w:caps/>
      <w:sz w:val="42"/>
      <w:szCs w:val="42"/>
      <w:lang w:val="en-GB" w:eastAsia="it-IT"/>
    </w:rPr>
  </w:style>
  <w:style w:type="paragraph" w:styleId="NormalWeb">
    <w:name w:val="Normal (Web)"/>
    <w:basedOn w:val="Normal"/>
    <w:uiPriority w:val="99"/>
    <w:semiHidden/>
    <w:unhideWhenUsed/>
    <w:rsid w:val="000A2252"/>
    <w:pPr>
      <w:spacing w:before="100" w:beforeAutospacing="1" w:after="100" w:afterAutospacing="1"/>
    </w:pPr>
    <w:rPr>
      <w:rFonts w:ascii="Times New Roman" w:eastAsia="Times New Roman" w:hAnsi="Times New Roman"/>
      <w:szCs w:val="24"/>
      <w:lang w:val="ro-RO" w:eastAsia="ro-RO"/>
    </w:rPr>
  </w:style>
  <w:style w:type="character" w:customStyle="1" w:styleId="apple-converted-space">
    <w:name w:val="apple-converted-space"/>
    <w:basedOn w:val="Fontdeparagrafimplicit"/>
    <w:rsid w:val="000A2252"/>
  </w:style>
  <w:style w:type="character" w:styleId="Accentuat">
    <w:name w:val="Emphasis"/>
    <w:basedOn w:val="Fontdeparagrafimplicit"/>
    <w:uiPriority w:val="20"/>
    <w:qFormat/>
    <w:rsid w:val="000A2252"/>
    <w:rPr>
      <w:i/>
      <w:iCs/>
    </w:rPr>
  </w:style>
</w:styles>
</file>

<file path=word/webSettings.xml><?xml version="1.0" encoding="utf-8"?>
<w:webSettings xmlns:r="http://schemas.openxmlformats.org/officeDocument/2006/relationships" xmlns:w="http://schemas.openxmlformats.org/wordprocessingml/2006/main">
  <w:divs>
    <w:div w:id="508251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lshs.archives-ouvertes.fr/halshs-00498022/document"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dacoromanialitteraria.inst-puscariu.ro/pdf/02/1INTRODUCERE.pdf" TargetMode="External"/><Relationship Id="rId4" Type="http://schemas.openxmlformats.org/officeDocument/2006/relationships/settings" Target="settings.xml"/><Relationship Id="rId9" Type="http://schemas.openxmlformats.org/officeDocument/2006/relationships/hyperlink" Target="http://contextes.revues.org/53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E97A75-EA29-42D2-8C89-65B7FDFCD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7</Pages>
  <Words>3371</Words>
  <Characters>19218</Characters>
  <Application>Microsoft Office Word</Application>
  <DocSecurity>0</DocSecurity>
  <Lines>160</Lines>
  <Paragraphs>45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22544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Raduta</dc:creator>
  <cp:lastModifiedBy>Magdalena Raduta</cp:lastModifiedBy>
  <cp:revision>20</cp:revision>
  <dcterms:created xsi:type="dcterms:W3CDTF">2017-06-22T17:07:00Z</dcterms:created>
  <dcterms:modified xsi:type="dcterms:W3CDTF">2017-06-23T06:51:00Z</dcterms:modified>
</cp:coreProperties>
</file>